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751F2" w14:textId="77777777" w:rsidR="00766038" w:rsidRPr="006111EC" w:rsidRDefault="00766038" w:rsidP="00247BF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111EC">
        <w:rPr>
          <w:rFonts w:cstheme="minorHAnsi"/>
          <w:b/>
          <w:sz w:val="24"/>
          <w:szCs w:val="24"/>
        </w:rPr>
        <w:t>Z A P I S N I K</w:t>
      </w:r>
    </w:p>
    <w:p w14:paraId="546F9A6A" w14:textId="3656E880" w:rsidR="005531F3" w:rsidRPr="006111EC" w:rsidRDefault="00EC3CD9" w:rsidP="00247BF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E0622C" w:rsidRPr="006111EC">
        <w:rPr>
          <w:rFonts w:cstheme="minorHAnsi"/>
          <w:b/>
          <w:sz w:val="24"/>
          <w:szCs w:val="24"/>
        </w:rPr>
        <w:t>.</w:t>
      </w:r>
      <w:r w:rsidR="00766038" w:rsidRPr="006111EC">
        <w:rPr>
          <w:rFonts w:cstheme="minorHAnsi"/>
          <w:b/>
          <w:sz w:val="24"/>
          <w:szCs w:val="24"/>
        </w:rPr>
        <w:t xml:space="preserve"> s</w:t>
      </w:r>
      <w:r w:rsidR="006A65B8" w:rsidRPr="006111EC">
        <w:rPr>
          <w:rFonts w:cstheme="minorHAnsi"/>
          <w:b/>
          <w:sz w:val="24"/>
          <w:szCs w:val="24"/>
        </w:rPr>
        <w:t>eje Sveta zavoda</w:t>
      </w:r>
      <w:r w:rsidR="00EE51A9" w:rsidRPr="006111EC">
        <w:rPr>
          <w:rFonts w:cstheme="minorHAnsi"/>
          <w:b/>
          <w:sz w:val="24"/>
          <w:szCs w:val="24"/>
        </w:rPr>
        <w:t xml:space="preserve">, ki je bila v </w:t>
      </w:r>
      <w:r>
        <w:rPr>
          <w:rFonts w:cstheme="minorHAnsi"/>
          <w:b/>
          <w:sz w:val="24"/>
          <w:szCs w:val="24"/>
        </w:rPr>
        <w:t>sredo</w:t>
      </w:r>
      <w:r w:rsidR="00EE51A9" w:rsidRPr="006111EC">
        <w:rPr>
          <w:rFonts w:cstheme="minorHAnsi"/>
          <w:b/>
          <w:sz w:val="24"/>
          <w:szCs w:val="24"/>
        </w:rPr>
        <w:t>,</w:t>
      </w:r>
      <w:r w:rsidR="0075118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</w:t>
      </w:r>
      <w:r w:rsidR="009E618B">
        <w:rPr>
          <w:rFonts w:cstheme="minorHAnsi"/>
          <w:b/>
          <w:sz w:val="24"/>
          <w:szCs w:val="24"/>
        </w:rPr>
        <w:t>.</w:t>
      </w:r>
      <w:r w:rsidR="00663B8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10</w:t>
      </w:r>
      <w:r w:rsidR="007665D6" w:rsidRPr="006111EC">
        <w:rPr>
          <w:rFonts w:cstheme="minorHAnsi"/>
          <w:b/>
          <w:sz w:val="24"/>
          <w:szCs w:val="24"/>
        </w:rPr>
        <w:t>. 20</w:t>
      </w:r>
      <w:r w:rsidR="009E618B">
        <w:rPr>
          <w:rFonts w:cstheme="minorHAnsi"/>
          <w:b/>
          <w:sz w:val="24"/>
          <w:szCs w:val="24"/>
        </w:rPr>
        <w:t>2</w:t>
      </w:r>
      <w:r w:rsidR="00663B89">
        <w:rPr>
          <w:rFonts w:cstheme="minorHAnsi"/>
          <w:b/>
          <w:sz w:val="24"/>
          <w:szCs w:val="24"/>
        </w:rPr>
        <w:t>5</w:t>
      </w:r>
      <w:r w:rsidR="00EE51A9" w:rsidRPr="006111EC">
        <w:rPr>
          <w:rFonts w:cstheme="minorHAnsi"/>
          <w:b/>
          <w:sz w:val="24"/>
          <w:szCs w:val="24"/>
        </w:rPr>
        <w:t xml:space="preserve">, </w:t>
      </w:r>
    </w:p>
    <w:p w14:paraId="5883A4C1" w14:textId="6E31BD69" w:rsidR="00766038" w:rsidRPr="006111EC" w:rsidRDefault="00751185" w:rsidP="00247BF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 1</w:t>
      </w:r>
      <w:r w:rsidR="00663B89">
        <w:rPr>
          <w:rFonts w:cstheme="minorHAnsi"/>
          <w:b/>
          <w:sz w:val="24"/>
          <w:szCs w:val="24"/>
        </w:rPr>
        <w:t>7</w:t>
      </w:r>
      <w:r w:rsidR="00EE51A9" w:rsidRPr="006111EC">
        <w:rPr>
          <w:rFonts w:cstheme="minorHAnsi"/>
          <w:b/>
          <w:sz w:val="24"/>
          <w:szCs w:val="24"/>
        </w:rPr>
        <w:t>.</w:t>
      </w:r>
      <w:r w:rsidR="00D12856">
        <w:rPr>
          <w:rFonts w:cstheme="minorHAnsi"/>
          <w:b/>
          <w:sz w:val="24"/>
          <w:szCs w:val="24"/>
        </w:rPr>
        <w:t>0</w:t>
      </w:r>
      <w:r w:rsidR="00EE51A9" w:rsidRPr="006111EC">
        <w:rPr>
          <w:rFonts w:cstheme="minorHAnsi"/>
          <w:b/>
          <w:sz w:val="24"/>
          <w:szCs w:val="24"/>
        </w:rPr>
        <w:t>0 v zbornici šole.</w:t>
      </w:r>
    </w:p>
    <w:p w14:paraId="4D546E8F" w14:textId="77777777" w:rsidR="00247BF4" w:rsidRPr="006111EC" w:rsidRDefault="00247BF4" w:rsidP="00247BF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2233C0" w14:textId="57499C21" w:rsidR="00766038" w:rsidRPr="006111EC" w:rsidRDefault="007665D6" w:rsidP="00AE7ECB">
      <w:pPr>
        <w:spacing w:after="0"/>
        <w:jc w:val="both"/>
        <w:rPr>
          <w:rFonts w:cstheme="minorHAnsi"/>
          <w:sz w:val="24"/>
          <w:szCs w:val="24"/>
        </w:rPr>
      </w:pPr>
      <w:r w:rsidRPr="00AE7ECB">
        <w:rPr>
          <w:rFonts w:cstheme="minorHAnsi"/>
          <w:sz w:val="24"/>
          <w:szCs w:val="24"/>
        </w:rPr>
        <w:t>Prisotni:</w:t>
      </w:r>
      <w:r w:rsidR="00D3296D" w:rsidRPr="00AE7ECB">
        <w:rPr>
          <w:rFonts w:cstheme="minorHAnsi"/>
          <w:sz w:val="24"/>
          <w:szCs w:val="24"/>
        </w:rPr>
        <w:t xml:space="preserve"> </w:t>
      </w:r>
      <w:r w:rsidR="00AE7ECB" w:rsidRPr="00AE7ECB">
        <w:rPr>
          <w:rFonts w:cstheme="minorHAnsi"/>
          <w:sz w:val="24"/>
          <w:szCs w:val="24"/>
        </w:rPr>
        <w:t xml:space="preserve">Jernej </w:t>
      </w:r>
      <w:proofErr w:type="spellStart"/>
      <w:r w:rsidR="00AE7ECB" w:rsidRPr="00AE7ECB">
        <w:rPr>
          <w:rFonts w:cstheme="minorHAnsi"/>
          <w:sz w:val="24"/>
          <w:szCs w:val="24"/>
        </w:rPr>
        <w:t>Vokalič</w:t>
      </w:r>
      <w:proofErr w:type="spellEnd"/>
      <w:r w:rsidR="00AE7ECB" w:rsidRPr="00AE7ECB">
        <w:rPr>
          <w:rFonts w:cstheme="minorHAnsi"/>
          <w:sz w:val="24"/>
          <w:szCs w:val="24"/>
        </w:rPr>
        <w:t>,</w:t>
      </w:r>
      <w:r w:rsidR="00EC3CD9">
        <w:rPr>
          <w:rFonts w:cstheme="minorHAnsi"/>
          <w:sz w:val="24"/>
          <w:szCs w:val="24"/>
        </w:rPr>
        <w:t xml:space="preserve"> </w:t>
      </w:r>
      <w:r w:rsidR="00D12856" w:rsidRPr="00AE7ECB">
        <w:rPr>
          <w:rFonts w:cstheme="minorHAnsi"/>
          <w:sz w:val="24"/>
          <w:szCs w:val="24"/>
        </w:rPr>
        <w:t>Jasmina Jeršin</w:t>
      </w:r>
      <w:r w:rsidR="00663B89">
        <w:rPr>
          <w:rFonts w:cstheme="minorHAnsi"/>
          <w:sz w:val="24"/>
          <w:szCs w:val="24"/>
        </w:rPr>
        <w:t xml:space="preserve">, Andraž Zaplotnik, </w:t>
      </w:r>
      <w:r w:rsidR="002D57A8" w:rsidRPr="00AE7ECB">
        <w:rPr>
          <w:rFonts w:cstheme="minorHAnsi"/>
          <w:sz w:val="24"/>
          <w:szCs w:val="24"/>
        </w:rPr>
        <w:t>Brigita To</w:t>
      </w:r>
      <w:r w:rsidR="00046C6C" w:rsidRPr="00AE7ECB">
        <w:rPr>
          <w:rFonts w:cstheme="minorHAnsi"/>
          <w:sz w:val="24"/>
          <w:szCs w:val="24"/>
        </w:rPr>
        <w:t>š</w:t>
      </w:r>
      <w:r w:rsidR="002D57A8" w:rsidRPr="00AE7ECB">
        <w:rPr>
          <w:rFonts w:cstheme="minorHAnsi"/>
          <w:sz w:val="24"/>
          <w:szCs w:val="24"/>
        </w:rPr>
        <w:t>ić, Suzana Bogovič</w:t>
      </w:r>
      <w:r w:rsidRPr="00AE7ECB">
        <w:rPr>
          <w:rFonts w:cstheme="minorHAnsi"/>
          <w:sz w:val="24"/>
          <w:szCs w:val="24"/>
        </w:rPr>
        <w:t xml:space="preserve">, </w:t>
      </w:r>
      <w:r w:rsidR="009E618B" w:rsidRPr="00AE7ECB">
        <w:rPr>
          <w:rFonts w:cstheme="minorHAnsi"/>
          <w:sz w:val="24"/>
          <w:szCs w:val="24"/>
        </w:rPr>
        <w:t>An</w:t>
      </w:r>
      <w:r w:rsidR="00D12856" w:rsidRPr="00AE7ECB">
        <w:rPr>
          <w:rFonts w:cstheme="minorHAnsi"/>
          <w:sz w:val="24"/>
          <w:szCs w:val="24"/>
        </w:rPr>
        <w:t>ja Urek</w:t>
      </w:r>
      <w:r w:rsidR="005F1F2A">
        <w:rPr>
          <w:rFonts w:cstheme="minorHAnsi"/>
          <w:sz w:val="24"/>
          <w:szCs w:val="24"/>
        </w:rPr>
        <w:t xml:space="preserve">, </w:t>
      </w:r>
      <w:r w:rsidR="00766038" w:rsidRPr="00AE7ECB">
        <w:rPr>
          <w:rFonts w:cstheme="minorHAnsi"/>
          <w:sz w:val="24"/>
          <w:szCs w:val="24"/>
        </w:rPr>
        <w:t>ravnateljica Vesna Bogovič</w:t>
      </w:r>
      <w:r w:rsidR="00DC1C36" w:rsidRPr="00AE7ECB">
        <w:rPr>
          <w:rFonts w:cstheme="minorHAnsi"/>
          <w:sz w:val="24"/>
          <w:szCs w:val="24"/>
        </w:rPr>
        <w:t xml:space="preserve"> </w:t>
      </w:r>
      <w:r w:rsidR="009E618B" w:rsidRPr="00AE7ECB">
        <w:rPr>
          <w:rFonts w:cstheme="minorHAnsi"/>
          <w:sz w:val="24"/>
          <w:szCs w:val="24"/>
        </w:rPr>
        <w:t xml:space="preserve">in </w:t>
      </w:r>
      <w:r w:rsidR="00ED096F" w:rsidRPr="00AE7ECB">
        <w:rPr>
          <w:rFonts w:cstheme="minorHAnsi"/>
          <w:sz w:val="24"/>
          <w:szCs w:val="24"/>
        </w:rPr>
        <w:t>predsednica</w:t>
      </w:r>
      <w:r w:rsidRPr="00AE7ECB">
        <w:rPr>
          <w:rFonts w:cstheme="minorHAnsi"/>
          <w:sz w:val="24"/>
          <w:szCs w:val="24"/>
        </w:rPr>
        <w:t xml:space="preserve"> </w:t>
      </w:r>
      <w:r w:rsidR="005F1F2A">
        <w:rPr>
          <w:rFonts w:cstheme="minorHAnsi"/>
          <w:sz w:val="24"/>
          <w:szCs w:val="24"/>
        </w:rPr>
        <w:t>S</w:t>
      </w:r>
      <w:r w:rsidR="00663B89">
        <w:rPr>
          <w:rFonts w:cstheme="minorHAnsi"/>
          <w:sz w:val="24"/>
          <w:szCs w:val="24"/>
        </w:rPr>
        <w:t xml:space="preserve">veta zavoda </w:t>
      </w:r>
      <w:r w:rsidR="005F1F2A">
        <w:rPr>
          <w:rFonts w:cstheme="minorHAnsi"/>
          <w:sz w:val="24"/>
          <w:szCs w:val="24"/>
        </w:rPr>
        <w:t xml:space="preserve">OŠ Artiče </w:t>
      </w:r>
      <w:r w:rsidR="00663B89">
        <w:rPr>
          <w:rFonts w:cstheme="minorHAnsi"/>
          <w:sz w:val="24"/>
          <w:szCs w:val="24"/>
        </w:rPr>
        <w:t>Lucija Kevo</w:t>
      </w:r>
      <w:r w:rsidR="00766038" w:rsidRPr="00AE7ECB">
        <w:rPr>
          <w:rFonts w:cstheme="minorHAnsi"/>
          <w:sz w:val="24"/>
          <w:szCs w:val="24"/>
        </w:rPr>
        <w:t>.</w:t>
      </w:r>
    </w:p>
    <w:p w14:paraId="2A281163" w14:textId="77777777" w:rsidR="00247BF4" w:rsidRPr="006111EC" w:rsidRDefault="00247BF4" w:rsidP="00247BF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FC520" w14:textId="0B897F88" w:rsidR="00766038" w:rsidRPr="006111EC" w:rsidRDefault="00766038" w:rsidP="00247BF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11EC">
        <w:rPr>
          <w:rFonts w:cstheme="minorHAnsi"/>
          <w:sz w:val="24"/>
          <w:szCs w:val="24"/>
        </w:rPr>
        <w:t>Odsotni</w:t>
      </w:r>
      <w:r w:rsidR="00EC3CD9">
        <w:rPr>
          <w:rFonts w:cstheme="minorHAnsi"/>
          <w:sz w:val="24"/>
          <w:szCs w:val="24"/>
        </w:rPr>
        <w:t xml:space="preserve">: Vanja Veselič, Manca Omerzu, Jure Žlak in Ida </w:t>
      </w:r>
      <w:proofErr w:type="spellStart"/>
      <w:r w:rsidR="00EC3CD9">
        <w:rPr>
          <w:rFonts w:cstheme="minorHAnsi"/>
          <w:sz w:val="24"/>
          <w:szCs w:val="24"/>
        </w:rPr>
        <w:t>Ostrelič</w:t>
      </w:r>
      <w:proofErr w:type="spellEnd"/>
      <w:r w:rsidR="00751185">
        <w:rPr>
          <w:rFonts w:cstheme="minorHAnsi"/>
          <w:sz w:val="24"/>
          <w:szCs w:val="24"/>
        </w:rPr>
        <w:t>.</w:t>
      </w:r>
    </w:p>
    <w:p w14:paraId="69AA455F" w14:textId="77777777" w:rsidR="00AA7AF5" w:rsidRDefault="00AA7AF5" w:rsidP="00247BF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344B2B" w14:textId="77777777" w:rsidR="00017933" w:rsidRDefault="00017933" w:rsidP="00247BF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347B8D" w14:textId="77777777" w:rsidR="00AA7AF5" w:rsidRPr="00AA7AF5" w:rsidRDefault="00AA7AF5" w:rsidP="00AA7AF5">
      <w:pPr>
        <w:rPr>
          <w:rFonts w:cstheme="minorHAnsi"/>
          <w:sz w:val="24"/>
          <w:szCs w:val="24"/>
        </w:rPr>
      </w:pPr>
      <w:r w:rsidRPr="00AA7AF5">
        <w:rPr>
          <w:rFonts w:cstheme="minorHAnsi"/>
          <w:sz w:val="24"/>
          <w:szCs w:val="24"/>
        </w:rPr>
        <w:t xml:space="preserve">Dnevni red: </w:t>
      </w:r>
    </w:p>
    <w:p w14:paraId="019A6692" w14:textId="16E1B8D4" w:rsidR="005F1F2A" w:rsidRPr="00EC3CD9" w:rsidRDefault="005F1F2A" w:rsidP="00EC3CD9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Ugotovitev sklepčnosti ter predlog in potrditev</w:t>
      </w:r>
      <w:r w:rsidR="000A085E">
        <w:rPr>
          <w:rFonts w:cstheme="minorHAnsi"/>
          <w:sz w:val="24"/>
          <w:szCs w:val="24"/>
        </w:rPr>
        <w:t xml:space="preserve"> dnevnega reda</w:t>
      </w:r>
    </w:p>
    <w:p w14:paraId="399C1148" w14:textId="02B56D45" w:rsidR="00AA7AF5" w:rsidRDefault="005F1F2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Obravnava in potrditev</w:t>
      </w:r>
      <w:r w:rsidR="00AA7AF5" w:rsidRPr="00AA7AF5">
        <w:rPr>
          <w:rFonts w:cstheme="minorHAnsi"/>
          <w:sz w:val="24"/>
          <w:szCs w:val="24"/>
        </w:rPr>
        <w:t xml:space="preserve"> </w:t>
      </w:r>
      <w:r w:rsidR="000A085E">
        <w:rPr>
          <w:rFonts w:cstheme="minorHAnsi"/>
          <w:sz w:val="24"/>
          <w:szCs w:val="24"/>
        </w:rPr>
        <w:t>zapisnik</w:t>
      </w:r>
      <w:r w:rsidR="00EC3CD9">
        <w:rPr>
          <w:rFonts w:cstheme="minorHAnsi"/>
          <w:sz w:val="24"/>
          <w:szCs w:val="24"/>
        </w:rPr>
        <w:t>ov</w:t>
      </w:r>
      <w:r w:rsidR="000A085E">
        <w:rPr>
          <w:rFonts w:cstheme="minorHAnsi"/>
          <w:sz w:val="24"/>
          <w:szCs w:val="24"/>
        </w:rPr>
        <w:t xml:space="preserve"> </w:t>
      </w:r>
      <w:r w:rsidR="00EC3CD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redne </w:t>
      </w:r>
      <w:r w:rsidR="000A085E">
        <w:rPr>
          <w:rFonts w:cstheme="minorHAnsi"/>
          <w:sz w:val="24"/>
          <w:szCs w:val="24"/>
        </w:rPr>
        <w:t>seje</w:t>
      </w:r>
      <w:r w:rsidR="00EC3CD9">
        <w:rPr>
          <w:rFonts w:cstheme="minorHAnsi"/>
          <w:sz w:val="24"/>
          <w:szCs w:val="24"/>
        </w:rPr>
        <w:t xml:space="preserve"> ter 1., 2. in 3. korespondenčne seje</w:t>
      </w:r>
    </w:p>
    <w:p w14:paraId="37E898F1" w14:textId="3C0C7566" w:rsidR="000A085E" w:rsidRPr="005F1F2A" w:rsidRDefault="003F2CFA" w:rsidP="005F1F2A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Poslovnik o delu sveta zavoda</w:t>
      </w:r>
    </w:p>
    <w:p w14:paraId="7EEB071F" w14:textId="4FDBB5DF" w:rsidR="000A085E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Poročilo o uresničitvi Letnega delovnega načrta, Vzgojnega načrta ter </w:t>
      </w:r>
      <w:proofErr w:type="spellStart"/>
      <w:r>
        <w:rPr>
          <w:rFonts w:cstheme="minorHAnsi"/>
          <w:sz w:val="24"/>
          <w:szCs w:val="24"/>
        </w:rPr>
        <w:t>Samoevalvacijsko</w:t>
      </w:r>
      <w:proofErr w:type="spellEnd"/>
      <w:r>
        <w:rPr>
          <w:rFonts w:cstheme="minorHAnsi"/>
          <w:sz w:val="24"/>
          <w:szCs w:val="24"/>
        </w:rPr>
        <w:t xml:space="preserve"> poročilo za šolsko leto 2024/25</w:t>
      </w:r>
    </w:p>
    <w:p w14:paraId="3ADCF990" w14:textId="144C29FC" w:rsidR="003F2CFA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Letni delovni načrt za šolsko leto 2025/26, Pravila šolskega reda in Hišni red</w:t>
      </w:r>
    </w:p>
    <w:p w14:paraId="48F36D7B" w14:textId="6E3CFA08" w:rsidR="003F2CFA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Nadstandardne in druge zaposlitve v šoli</w:t>
      </w:r>
    </w:p>
    <w:p w14:paraId="34510436" w14:textId="3FCF3B29" w:rsidR="003F2CFA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Pravilnik za prodajo blaga in storitev, cenik</w:t>
      </w:r>
    </w:p>
    <w:p w14:paraId="0C1D6B44" w14:textId="157A4E67" w:rsidR="003F2CFA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Ocena tveganja in letni notranje revizijski načrt</w:t>
      </w:r>
    </w:p>
    <w:p w14:paraId="101E8915" w14:textId="7274B324" w:rsidR="003F2CFA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Sanacija šole</w:t>
      </w:r>
    </w:p>
    <w:p w14:paraId="0209501D" w14:textId="09729B52" w:rsidR="003F2CFA" w:rsidRPr="00AA7AF5" w:rsidRDefault="003F2CF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Povečan obseg dela ravnateljice</w:t>
      </w:r>
    </w:p>
    <w:p w14:paraId="25B8C6DF" w14:textId="77777777" w:rsidR="00AA7AF5" w:rsidRPr="00AA7AF5" w:rsidRDefault="00AA7AF5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AA7AF5">
        <w:rPr>
          <w:rFonts w:cstheme="minorHAnsi"/>
          <w:sz w:val="24"/>
          <w:szCs w:val="24"/>
        </w:rPr>
        <w:t xml:space="preserve">Razno </w:t>
      </w:r>
    </w:p>
    <w:p w14:paraId="15C3E704" w14:textId="77777777" w:rsidR="00AA7AF5" w:rsidRPr="00AA7AF5" w:rsidRDefault="00AA7AF5" w:rsidP="00247BF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7824246" w14:textId="579B7423" w:rsidR="005531F3" w:rsidRDefault="005531F3" w:rsidP="005531F3">
      <w:pPr>
        <w:spacing w:after="0"/>
        <w:jc w:val="both"/>
        <w:rPr>
          <w:rFonts w:cstheme="minorHAnsi"/>
          <w:sz w:val="24"/>
          <w:szCs w:val="24"/>
        </w:rPr>
      </w:pPr>
      <w:r w:rsidRPr="006111EC">
        <w:rPr>
          <w:rFonts w:cstheme="minorHAnsi"/>
          <w:sz w:val="24"/>
          <w:szCs w:val="24"/>
        </w:rPr>
        <w:t>K 1.</w:t>
      </w:r>
      <w:r w:rsidR="00035B2B">
        <w:rPr>
          <w:rFonts w:cstheme="minorHAnsi"/>
          <w:sz w:val="24"/>
          <w:szCs w:val="24"/>
        </w:rPr>
        <w:t xml:space="preserve"> </w:t>
      </w:r>
      <w:r w:rsidRPr="006111EC">
        <w:rPr>
          <w:rFonts w:cstheme="minorHAnsi"/>
          <w:sz w:val="24"/>
          <w:szCs w:val="24"/>
        </w:rPr>
        <w:t>točki</w:t>
      </w:r>
    </w:p>
    <w:p w14:paraId="09668FD5" w14:textId="3E4EAC0B" w:rsidR="00D5430D" w:rsidRDefault="00FF4639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531F3" w:rsidRPr="00017933">
        <w:rPr>
          <w:rFonts w:cstheme="minorHAnsi"/>
          <w:sz w:val="24"/>
          <w:szCs w:val="24"/>
        </w:rPr>
        <w:t>redsednica</w:t>
      </w:r>
      <w:r w:rsidR="00ED096F">
        <w:rPr>
          <w:rFonts w:cstheme="minorHAnsi"/>
          <w:sz w:val="24"/>
          <w:szCs w:val="24"/>
        </w:rPr>
        <w:t xml:space="preserve"> je navzoče pozdravila in</w:t>
      </w:r>
      <w:r w:rsidR="005531F3" w:rsidRPr="006111EC">
        <w:rPr>
          <w:rFonts w:cstheme="minorHAnsi"/>
          <w:sz w:val="24"/>
          <w:szCs w:val="24"/>
        </w:rPr>
        <w:t xml:space="preserve"> ugotovila sklepčnost</w:t>
      </w:r>
      <w:r w:rsidR="00035B2B">
        <w:rPr>
          <w:rFonts w:cstheme="minorHAnsi"/>
          <w:sz w:val="24"/>
          <w:szCs w:val="24"/>
        </w:rPr>
        <w:t xml:space="preserve"> </w:t>
      </w:r>
      <w:r w:rsidR="005531F3" w:rsidRPr="006111EC">
        <w:rPr>
          <w:rFonts w:cstheme="minorHAnsi"/>
          <w:sz w:val="24"/>
          <w:szCs w:val="24"/>
        </w:rPr>
        <w:t xml:space="preserve">(od enajstih </w:t>
      </w:r>
      <w:r w:rsidR="00C71C6B">
        <w:rPr>
          <w:rFonts w:cstheme="minorHAnsi"/>
          <w:sz w:val="24"/>
          <w:szCs w:val="24"/>
        </w:rPr>
        <w:t>je</w:t>
      </w:r>
      <w:r w:rsidR="005531F3" w:rsidRPr="006111EC">
        <w:rPr>
          <w:rFonts w:cstheme="minorHAnsi"/>
          <w:sz w:val="24"/>
          <w:szCs w:val="24"/>
        </w:rPr>
        <w:t xml:space="preserve"> prisotni</w:t>
      </w:r>
      <w:r w:rsidR="00C71C6B">
        <w:rPr>
          <w:rFonts w:cstheme="minorHAnsi"/>
          <w:sz w:val="24"/>
          <w:szCs w:val="24"/>
        </w:rPr>
        <w:t>h</w:t>
      </w:r>
      <w:r w:rsidR="005531F3" w:rsidRPr="006111EC">
        <w:rPr>
          <w:rFonts w:cstheme="minorHAnsi"/>
          <w:sz w:val="24"/>
          <w:szCs w:val="24"/>
        </w:rPr>
        <w:t xml:space="preserve"> </w:t>
      </w:r>
      <w:r w:rsidR="00C71C6B">
        <w:rPr>
          <w:rFonts w:cstheme="minorHAnsi"/>
          <w:sz w:val="24"/>
          <w:szCs w:val="24"/>
        </w:rPr>
        <w:t>sedem</w:t>
      </w:r>
      <w:r w:rsidR="00ED096F">
        <w:rPr>
          <w:rFonts w:cstheme="minorHAnsi"/>
          <w:sz w:val="24"/>
          <w:szCs w:val="24"/>
        </w:rPr>
        <w:t xml:space="preserve"> </w:t>
      </w:r>
      <w:r w:rsidR="00035B2B">
        <w:rPr>
          <w:rFonts w:cstheme="minorHAnsi"/>
          <w:sz w:val="24"/>
          <w:szCs w:val="24"/>
        </w:rPr>
        <w:t>č</w:t>
      </w:r>
      <w:r w:rsidR="00017933">
        <w:rPr>
          <w:rFonts w:cstheme="minorHAnsi"/>
          <w:sz w:val="24"/>
          <w:szCs w:val="24"/>
        </w:rPr>
        <w:t>lan</w:t>
      </w:r>
      <w:r w:rsidR="00530E5C">
        <w:rPr>
          <w:rFonts w:cstheme="minorHAnsi"/>
          <w:sz w:val="24"/>
          <w:szCs w:val="24"/>
        </w:rPr>
        <w:t>ov</w:t>
      </w:r>
      <w:r w:rsidR="00017933">
        <w:rPr>
          <w:rFonts w:cstheme="minorHAnsi"/>
          <w:sz w:val="24"/>
          <w:szCs w:val="24"/>
        </w:rPr>
        <w:t>)</w:t>
      </w:r>
      <w:r w:rsidR="000F7140">
        <w:rPr>
          <w:rFonts w:cstheme="minorHAnsi"/>
          <w:sz w:val="24"/>
          <w:szCs w:val="24"/>
        </w:rPr>
        <w:t xml:space="preserve">. </w:t>
      </w:r>
      <w:r w:rsidR="00C71C6B">
        <w:rPr>
          <w:rFonts w:cstheme="minorHAnsi"/>
          <w:sz w:val="24"/>
          <w:szCs w:val="24"/>
        </w:rPr>
        <w:t>Prebere dnevni red.</w:t>
      </w:r>
    </w:p>
    <w:p w14:paraId="2489CD01" w14:textId="22270FA6" w:rsidR="00C270EB" w:rsidRDefault="00FA65C3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Sklep</w:t>
      </w:r>
      <w:r w:rsidR="00BF4DCB">
        <w:rPr>
          <w:rFonts w:cstheme="minorHAnsi"/>
          <w:b/>
          <w:bCs/>
          <w:sz w:val="24"/>
          <w:szCs w:val="24"/>
        </w:rPr>
        <w:t xml:space="preserve"> </w:t>
      </w:r>
      <w:r w:rsidR="00C71C6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: člani Sveta zavoda so soglasno z dvigom rok potrdili </w:t>
      </w:r>
      <w:r w:rsidR="00D5430D">
        <w:rPr>
          <w:rFonts w:cstheme="minorHAnsi"/>
          <w:b/>
          <w:bCs/>
          <w:sz w:val="24"/>
          <w:szCs w:val="24"/>
        </w:rPr>
        <w:t>dnevni red</w:t>
      </w:r>
      <w:r w:rsidR="00790773">
        <w:rPr>
          <w:rFonts w:cstheme="minorHAnsi"/>
          <w:b/>
          <w:bCs/>
          <w:sz w:val="24"/>
          <w:szCs w:val="24"/>
        </w:rPr>
        <w:t xml:space="preserve"> (</w:t>
      </w:r>
      <w:r w:rsidR="00C71C6B">
        <w:rPr>
          <w:rFonts w:cstheme="minorHAnsi"/>
          <w:b/>
          <w:bCs/>
          <w:sz w:val="24"/>
          <w:szCs w:val="24"/>
        </w:rPr>
        <w:t>7</w:t>
      </w:r>
      <w:r w:rsidR="00790773">
        <w:rPr>
          <w:rFonts w:cstheme="minorHAnsi"/>
          <w:b/>
          <w:bCs/>
          <w:sz w:val="24"/>
          <w:szCs w:val="24"/>
        </w:rPr>
        <w:t xml:space="preserve"> prisotnih ZA, 0 PROTI)</w:t>
      </w:r>
      <w:r w:rsidR="00D5430D">
        <w:rPr>
          <w:rFonts w:cstheme="minorHAnsi"/>
          <w:b/>
          <w:bCs/>
          <w:sz w:val="24"/>
          <w:szCs w:val="24"/>
        </w:rPr>
        <w:t>.</w:t>
      </w:r>
    </w:p>
    <w:p w14:paraId="75051D5A" w14:textId="77777777" w:rsidR="00790773" w:rsidRDefault="00790773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EF1714" w14:textId="5D5B68E8" w:rsidR="00427616" w:rsidRDefault="00427616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2. točki</w:t>
      </w:r>
    </w:p>
    <w:p w14:paraId="16D4666C" w14:textId="22BAA893" w:rsidR="00C71C6B" w:rsidRDefault="00C71C6B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Člani so vse zapisnike prejeli </w:t>
      </w:r>
      <w:r w:rsidR="00B863C8">
        <w:rPr>
          <w:rFonts w:cstheme="minorHAnsi"/>
          <w:sz w:val="24"/>
          <w:szCs w:val="24"/>
        </w:rPr>
        <w:t>v gradivu</w:t>
      </w:r>
      <w:r>
        <w:rPr>
          <w:rFonts w:cstheme="minorHAnsi"/>
          <w:sz w:val="24"/>
          <w:szCs w:val="24"/>
        </w:rPr>
        <w:t>. Predsednica je pozvala ravnateljico, da še</w:t>
      </w:r>
      <w:r w:rsidR="001A4170">
        <w:rPr>
          <w:rFonts w:cstheme="minorHAnsi"/>
          <w:sz w:val="24"/>
          <w:szCs w:val="24"/>
        </w:rPr>
        <w:t xml:space="preserve"> dodatno</w:t>
      </w:r>
      <w:r>
        <w:rPr>
          <w:rFonts w:cstheme="minorHAnsi"/>
          <w:sz w:val="24"/>
          <w:szCs w:val="24"/>
        </w:rPr>
        <w:t xml:space="preserve"> obrazloži zapisnik 3. korespondenčne seje. Povedala je, da smo </w:t>
      </w:r>
      <w:r w:rsidR="00520A53">
        <w:rPr>
          <w:rFonts w:cstheme="minorHAnsi"/>
          <w:sz w:val="24"/>
          <w:szCs w:val="24"/>
        </w:rPr>
        <w:t xml:space="preserve">s </w:t>
      </w:r>
      <w:proofErr w:type="spellStart"/>
      <w:r w:rsidR="00520A53">
        <w:rPr>
          <w:rFonts w:cstheme="minorHAnsi"/>
          <w:sz w:val="24"/>
          <w:szCs w:val="24"/>
        </w:rPr>
        <w:t>korespodenčno</w:t>
      </w:r>
      <w:proofErr w:type="spellEnd"/>
      <w:r w:rsidR="00520A53">
        <w:rPr>
          <w:rFonts w:cstheme="minorHAnsi"/>
          <w:sz w:val="24"/>
          <w:szCs w:val="24"/>
        </w:rPr>
        <w:t xml:space="preserve"> sejo potrjevali </w:t>
      </w:r>
      <w:r>
        <w:rPr>
          <w:rFonts w:cstheme="minorHAnsi"/>
          <w:sz w:val="24"/>
          <w:szCs w:val="24"/>
        </w:rPr>
        <w:t>popravke finančnega načrta</w:t>
      </w:r>
      <w:r w:rsidR="00520A53">
        <w:rPr>
          <w:rFonts w:cstheme="minorHAnsi"/>
          <w:sz w:val="24"/>
          <w:szCs w:val="24"/>
        </w:rPr>
        <w:t>, ki smo ga sprejeli v februarju 2</w:t>
      </w:r>
      <w:r w:rsidR="00530E5C">
        <w:rPr>
          <w:rFonts w:cstheme="minorHAnsi"/>
          <w:sz w:val="24"/>
          <w:szCs w:val="24"/>
        </w:rPr>
        <w:t>02</w:t>
      </w:r>
      <w:r w:rsidR="00520A53">
        <w:rPr>
          <w:rFonts w:cstheme="minorHAnsi"/>
          <w:sz w:val="24"/>
          <w:szCs w:val="24"/>
        </w:rPr>
        <w:t xml:space="preserve">5. Izhodišča o izdelavi FN za 2025 smo od občine dobili šele junija. Po pregledu </w:t>
      </w:r>
      <w:r>
        <w:rPr>
          <w:rFonts w:cstheme="minorHAnsi"/>
          <w:sz w:val="24"/>
          <w:szCs w:val="24"/>
        </w:rPr>
        <w:t>izhodišč</w:t>
      </w:r>
      <w:r w:rsidR="00530E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smo</w:t>
      </w:r>
      <w:r w:rsidR="00520A53">
        <w:rPr>
          <w:rFonts w:cstheme="minorHAnsi"/>
          <w:sz w:val="24"/>
          <w:szCs w:val="24"/>
        </w:rPr>
        <w:t xml:space="preserve"> ugotovili, da smo FN pravilno zastavili, razlika je bila samo na postavki materialna sredstva. Seveda pa so se vse postavke v FN, ki smo ga sprejeli februarja </w:t>
      </w:r>
      <w:r w:rsidR="00530E5C">
        <w:rPr>
          <w:rFonts w:cstheme="minorHAnsi"/>
          <w:sz w:val="24"/>
          <w:szCs w:val="24"/>
        </w:rPr>
        <w:t>20</w:t>
      </w:r>
      <w:r w:rsidR="00520A53">
        <w:rPr>
          <w:rFonts w:cstheme="minorHAnsi"/>
          <w:sz w:val="24"/>
          <w:szCs w:val="24"/>
        </w:rPr>
        <w:t>25</w:t>
      </w:r>
      <w:r w:rsidR="00530E5C">
        <w:rPr>
          <w:rFonts w:cstheme="minorHAnsi"/>
          <w:sz w:val="24"/>
          <w:szCs w:val="24"/>
        </w:rPr>
        <w:t>,</w:t>
      </w:r>
      <w:r w:rsidR="00520A53">
        <w:rPr>
          <w:rFonts w:cstheme="minorHAnsi"/>
          <w:sz w:val="24"/>
          <w:szCs w:val="24"/>
        </w:rPr>
        <w:t xml:space="preserve"> glede na leto 2024 spremenile oz. povišale. Občina Brežice želi, da v zapisniku navedemo, da so spremembe na vseh postavkah in ne samo na materialnih stroških. </w:t>
      </w:r>
      <w:r>
        <w:rPr>
          <w:rFonts w:cstheme="minorHAnsi"/>
          <w:sz w:val="24"/>
          <w:szCs w:val="24"/>
        </w:rPr>
        <w:t xml:space="preserve"> Povečale so se tudi plače zaposlenih zaradi novega plačnega sistema, povečali so se stroški športnih tekmovanj, tekmovanj iz znanj in plavalnega tečaja. </w:t>
      </w:r>
      <w:r w:rsidR="00520A53">
        <w:rPr>
          <w:rFonts w:cstheme="minorHAnsi"/>
          <w:sz w:val="24"/>
          <w:szCs w:val="24"/>
        </w:rPr>
        <w:t>V jeseni bomo skupaj z občino delali rebalans, da bomo pokrili vse potrebne stroške</w:t>
      </w:r>
      <w:r>
        <w:rPr>
          <w:rFonts w:cstheme="minorHAnsi"/>
          <w:sz w:val="24"/>
          <w:szCs w:val="24"/>
        </w:rPr>
        <w:t>.</w:t>
      </w:r>
    </w:p>
    <w:p w14:paraId="3A95A3F8" w14:textId="73C806EF" w:rsidR="00427616" w:rsidRDefault="00427616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51600">
        <w:rPr>
          <w:rFonts w:cstheme="minorHAnsi"/>
          <w:b/>
          <w:bCs/>
          <w:sz w:val="24"/>
          <w:szCs w:val="24"/>
        </w:rPr>
        <w:lastRenderedPageBreak/>
        <w:t>Sklep</w:t>
      </w:r>
      <w:r w:rsidR="006D65EB">
        <w:rPr>
          <w:rFonts w:cstheme="minorHAnsi"/>
          <w:b/>
          <w:bCs/>
          <w:sz w:val="24"/>
          <w:szCs w:val="24"/>
        </w:rPr>
        <w:t xml:space="preserve"> </w:t>
      </w:r>
      <w:r w:rsidR="00C71C6B">
        <w:rPr>
          <w:rFonts w:cstheme="minorHAnsi"/>
          <w:b/>
          <w:bCs/>
          <w:sz w:val="24"/>
          <w:szCs w:val="24"/>
        </w:rPr>
        <w:t>2</w:t>
      </w:r>
      <w:r w:rsidRPr="00751600">
        <w:rPr>
          <w:rFonts w:cstheme="minorHAnsi"/>
          <w:b/>
          <w:bCs/>
          <w:sz w:val="24"/>
          <w:szCs w:val="24"/>
        </w:rPr>
        <w:t xml:space="preserve">: </w:t>
      </w:r>
      <w:r w:rsidR="00751600" w:rsidRPr="00751600">
        <w:rPr>
          <w:rFonts w:cstheme="minorHAnsi"/>
          <w:b/>
          <w:bCs/>
          <w:sz w:val="24"/>
          <w:szCs w:val="24"/>
        </w:rPr>
        <w:t>člani Sveta zavoda so</w:t>
      </w:r>
      <w:r w:rsidR="00FA72CA">
        <w:rPr>
          <w:rFonts w:cstheme="minorHAnsi"/>
          <w:b/>
          <w:bCs/>
          <w:sz w:val="24"/>
          <w:szCs w:val="24"/>
        </w:rPr>
        <w:t xml:space="preserve"> </w:t>
      </w:r>
      <w:r w:rsidR="00751600" w:rsidRPr="00751600">
        <w:rPr>
          <w:rFonts w:cstheme="minorHAnsi"/>
          <w:b/>
          <w:bCs/>
          <w:sz w:val="24"/>
          <w:szCs w:val="24"/>
        </w:rPr>
        <w:t>z dvigom rok</w:t>
      </w:r>
      <w:r w:rsidR="00FA72CA">
        <w:rPr>
          <w:rFonts w:cstheme="minorHAnsi"/>
          <w:b/>
          <w:bCs/>
          <w:sz w:val="24"/>
          <w:szCs w:val="24"/>
        </w:rPr>
        <w:t xml:space="preserve"> potrdili</w:t>
      </w:r>
      <w:r w:rsidR="00C71C6B">
        <w:rPr>
          <w:rFonts w:cstheme="minorHAnsi"/>
          <w:b/>
          <w:bCs/>
          <w:sz w:val="24"/>
          <w:szCs w:val="24"/>
        </w:rPr>
        <w:t xml:space="preserve"> spremembo zapisnika 3. korespondenčne seje</w:t>
      </w:r>
      <w:r w:rsidR="00751600" w:rsidRPr="00751600">
        <w:rPr>
          <w:rFonts w:cstheme="minorHAnsi"/>
          <w:b/>
          <w:bCs/>
          <w:sz w:val="24"/>
          <w:szCs w:val="24"/>
        </w:rPr>
        <w:t xml:space="preserve"> (</w:t>
      </w:r>
      <w:r w:rsidR="00C71C6B">
        <w:rPr>
          <w:rFonts w:cstheme="minorHAnsi"/>
          <w:b/>
          <w:bCs/>
          <w:sz w:val="24"/>
          <w:szCs w:val="24"/>
        </w:rPr>
        <w:t>7</w:t>
      </w:r>
      <w:r w:rsidR="00751600" w:rsidRPr="00751600">
        <w:rPr>
          <w:rFonts w:cstheme="minorHAnsi"/>
          <w:b/>
          <w:bCs/>
          <w:sz w:val="24"/>
          <w:szCs w:val="24"/>
        </w:rPr>
        <w:t xml:space="preserve"> prisotnih ZA, 0 PROTI).</w:t>
      </w:r>
    </w:p>
    <w:p w14:paraId="3425B0A1" w14:textId="275C7B1C" w:rsidR="00C71C6B" w:rsidRDefault="00C71C6B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Sklep 3:</w:t>
      </w:r>
      <w:r w:rsidR="004A35A5">
        <w:rPr>
          <w:rFonts w:cstheme="minorHAnsi"/>
          <w:b/>
          <w:bCs/>
          <w:sz w:val="24"/>
          <w:szCs w:val="24"/>
        </w:rPr>
        <w:t xml:space="preserve"> člani Sveta zavoda so z dvigom rok potrdili vse ostale zapisnike (7 prisotnih ZA, 0 </w:t>
      </w:r>
      <w:r w:rsidR="00530E5C">
        <w:rPr>
          <w:rFonts w:cstheme="minorHAnsi"/>
          <w:b/>
          <w:bCs/>
          <w:sz w:val="24"/>
          <w:szCs w:val="24"/>
        </w:rPr>
        <w:t>PROTI</w:t>
      </w:r>
      <w:r w:rsidR="004A35A5">
        <w:rPr>
          <w:rFonts w:cstheme="minorHAnsi"/>
          <w:b/>
          <w:bCs/>
          <w:sz w:val="24"/>
          <w:szCs w:val="24"/>
        </w:rPr>
        <w:t>).</w:t>
      </w:r>
    </w:p>
    <w:p w14:paraId="020CB244" w14:textId="6DBA08A0" w:rsidR="00C270EB" w:rsidRDefault="00AB7D40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805BF31" w14:textId="73E88111" w:rsidR="000F7140" w:rsidRDefault="00FA65C3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 </w:t>
      </w:r>
      <w:r w:rsidR="0042761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točki</w:t>
      </w:r>
    </w:p>
    <w:p w14:paraId="39AC627C" w14:textId="628D7B9B" w:rsidR="0065043E" w:rsidRDefault="00A53BF1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Predsednica je povedala, da </w:t>
      </w:r>
      <w:r w:rsidR="00530E5C">
        <w:rPr>
          <w:rFonts w:cstheme="minorHAnsi"/>
          <w:sz w:val="24"/>
          <w:szCs w:val="24"/>
        </w:rPr>
        <w:t>uporabljamo poslovnik o delu sveta zavoda iz leta 2008</w:t>
      </w:r>
      <w:r>
        <w:rPr>
          <w:rFonts w:cstheme="minorHAnsi"/>
          <w:sz w:val="24"/>
          <w:szCs w:val="24"/>
        </w:rPr>
        <w:t xml:space="preserve">. Potrebno ga je bilo prilagoditi glede na zakonske spremembe, ki se nanašajo predvsem na imenovanje ravnatelja. </w:t>
      </w:r>
      <w:r w:rsidR="009376DD">
        <w:rPr>
          <w:rFonts w:cstheme="minorHAnsi"/>
          <w:sz w:val="24"/>
          <w:szCs w:val="24"/>
        </w:rPr>
        <w:t>Spremembe so se zapisale v 70., 71., 76. in 77. členu poslovnika.</w:t>
      </w:r>
    </w:p>
    <w:p w14:paraId="077B5FF1" w14:textId="266AB3E5" w:rsidR="009376DD" w:rsidRDefault="009376DD" w:rsidP="005531F3">
      <w:pPr>
        <w:spacing w:after="0"/>
        <w:jc w:val="both"/>
        <w:rPr>
          <w:rFonts w:cstheme="minorHAnsi"/>
          <w:sz w:val="24"/>
          <w:szCs w:val="24"/>
        </w:rPr>
      </w:pPr>
      <w:r w:rsidRPr="009376DD">
        <w:rPr>
          <w:rFonts w:cstheme="minorHAnsi"/>
          <w:b/>
          <w:bCs/>
          <w:sz w:val="24"/>
          <w:szCs w:val="24"/>
        </w:rPr>
        <w:t>Suzana Bogovič</w:t>
      </w:r>
      <w:r>
        <w:rPr>
          <w:rFonts w:cstheme="minorHAnsi"/>
          <w:sz w:val="24"/>
          <w:szCs w:val="24"/>
        </w:rPr>
        <w:t xml:space="preserve"> je vprašala</w:t>
      </w:r>
      <w:r w:rsidR="00530E5C">
        <w:rPr>
          <w:rFonts w:cstheme="minorHAnsi"/>
          <w:sz w:val="24"/>
          <w:szCs w:val="24"/>
        </w:rPr>
        <w:t xml:space="preserve">, če se uporablja besedna zveza </w:t>
      </w:r>
      <w:r>
        <w:rPr>
          <w:rFonts w:cstheme="minorHAnsi"/>
          <w:sz w:val="24"/>
          <w:szCs w:val="24"/>
        </w:rPr>
        <w:t>»svet javnega vrtca oz. šole« ali »svet zavoda«</w:t>
      </w:r>
      <w:r w:rsidR="00530E5C">
        <w:rPr>
          <w:rFonts w:cstheme="minorHAnsi"/>
          <w:sz w:val="24"/>
          <w:szCs w:val="24"/>
        </w:rPr>
        <w:t xml:space="preserve">. </w:t>
      </w:r>
      <w:r w:rsidR="00364DFB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avnateljica odgovorila, da bo </w:t>
      </w:r>
      <w:r w:rsidR="00535340">
        <w:rPr>
          <w:rFonts w:cstheme="minorHAnsi"/>
          <w:sz w:val="24"/>
          <w:szCs w:val="24"/>
        </w:rPr>
        <w:t xml:space="preserve">še </w:t>
      </w:r>
      <w:r>
        <w:rPr>
          <w:rFonts w:cstheme="minorHAnsi"/>
          <w:sz w:val="24"/>
          <w:szCs w:val="24"/>
        </w:rPr>
        <w:t>povprašala</w:t>
      </w:r>
      <w:r w:rsidR="00364DFB">
        <w:rPr>
          <w:rFonts w:cstheme="minorHAnsi"/>
          <w:sz w:val="24"/>
          <w:szCs w:val="24"/>
        </w:rPr>
        <w:t xml:space="preserve">. Po potrebi bomo besedno zvezo </w:t>
      </w:r>
      <w:r w:rsidR="00364DFB">
        <w:rPr>
          <w:rFonts w:cstheme="minorHAnsi"/>
          <w:sz w:val="24"/>
          <w:szCs w:val="24"/>
        </w:rPr>
        <w:t xml:space="preserve">svet šole </w:t>
      </w:r>
      <w:r w:rsidR="00364DFB">
        <w:rPr>
          <w:rFonts w:cstheme="minorHAnsi"/>
          <w:sz w:val="24"/>
          <w:szCs w:val="24"/>
        </w:rPr>
        <w:t>nadomestili</w:t>
      </w:r>
      <w:r w:rsidR="00520A53">
        <w:rPr>
          <w:rFonts w:cstheme="minorHAnsi"/>
          <w:sz w:val="24"/>
          <w:szCs w:val="24"/>
        </w:rPr>
        <w:t xml:space="preserve"> z </w:t>
      </w:r>
      <w:r w:rsidR="00364DFB">
        <w:rPr>
          <w:rFonts w:cstheme="minorHAnsi"/>
          <w:sz w:val="24"/>
          <w:szCs w:val="24"/>
        </w:rPr>
        <w:t>besedno zvezo</w:t>
      </w:r>
      <w:r w:rsidR="00520A53">
        <w:rPr>
          <w:rFonts w:cstheme="minorHAnsi"/>
          <w:sz w:val="24"/>
          <w:szCs w:val="24"/>
        </w:rPr>
        <w:t xml:space="preserve"> svet zavoda.</w:t>
      </w:r>
    </w:p>
    <w:p w14:paraId="59F7114D" w14:textId="7D292871" w:rsidR="00535340" w:rsidRDefault="00535340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Poslovnik o delu sveta zavoda je Priloga 1 tega zapisnika.</w:t>
      </w:r>
    </w:p>
    <w:p w14:paraId="0A13C61B" w14:textId="6A5407AD" w:rsidR="00A53BF1" w:rsidRPr="00A53BF1" w:rsidRDefault="00A53BF1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53BF1">
        <w:rPr>
          <w:rFonts w:cstheme="minorHAnsi"/>
          <w:b/>
          <w:bCs/>
          <w:sz w:val="24"/>
          <w:szCs w:val="24"/>
        </w:rPr>
        <w:t xml:space="preserve">Sklep 4: člani Sveta zavoda so </w:t>
      </w:r>
      <w:r w:rsidR="00364DFB">
        <w:rPr>
          <w:rFonts w:cstheme="minorHAnsi"/>
          <w:b/>
          <w:bCs/>
          <w:sz w:val="24"/>
          <w:szCs w:val="24"/>
        </w:rPr>
        <w:t xml:space="preserve">z dvigom rok </w:t>
      </w:r>
      <w:r w:rsidRPr="00A53BF1">
        <w:rPr>
          <w:rFonts w:cstheme="minorHAnsi"/>
          <w:b/>
          <w:bCs/>
          <w:sz w:val="24"/>
          <w:szCs w:val="24"/>
        </w:rPr>
        <w:t>soglasno potrdili spremembe poslovnika (7 prisotnih ZA, 0 PROTI).</w:t>
      </w:r>
    </w:p>
    <w:p w14:paraId="4A0EA73D" w14:textId="7D7EEA4D" w:rsidR="00B07098" w:rsidRDefault="00F20470" w:rsidP="00F2047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Sklep 5: člani Sveta zavoda so </w:t>
      </w:r>
      <w:r w:rsidR="00364DFB">
        <w:rPr>
          <w:rFonts w:cstheme="minorHAnsi"/>
          <w:b/>
          <w:sz w:val="24"/>
          <w:szCs w:val="24"/>
        </w:rPr>
        <w:t xml:space="preserve">z dvigom rok </w:t>
      </w:r>
      <w:r>
        <w:rPr>
          <w:rFonts w:cstheme="minorHAnsi"/>
          <w:b/>
          <w:sz w:val="24"/>
          <w:szCs w:val="24"/>
        </w:rPr>
        <w:t xml:space="preserve">soglasno potrdili, da </w:t>
      </w:r>
      <w:r w:rsidR="00364DFB">
        <w:rPr>
          <w:rFonts w:cstheme="minorHAnsi"/>
          <w:b/>
          <w:sz w:val="24"/>
          <w:szCs w:val="24"/>
        </w:rPr>
        <w:t xml:space="preserve">začne </w:t>
      </w:r>
      <w:r>
        <w:rPr>
          <w:rFonts w:cstheme="minorHAnsi"/>
          <w:b/>
          <w:sz w:val="24"/>
          <w:szCs w:val="24"/>
        </w:rPr>
        <w:t xml:space="preserve">poslovnik veljati z </w:t>
      </w:r>
    </w:p>
    <w:p w14:paraId="1A52BF91" w14:textId="43AFCB14" w:rsidR="00F20470" w:rsidRPr="0065043E" w:rsidRDefault="00F20470" w:rsidP="00F2047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10. 2025 (7 prisotnih ZA, 0 PROTI).</w:t>
      </w:r>
    </w:p>
    <w:p w14:paraId="0FD931A8" w14:textId="77777777" w:rsidR="00F20470" w:rsidRDefault="00F20470" w:rsidP="005531F3">
      <w:pPr>
        <w:spacing w:after="0"/>
        <w:jc w:val="both"/>
        <w:rPr>
          <w:rFonts w:cstheme="minorHAnsi"/>
          <w:sz w:val="24"/>
          <w:szCs w:val="24"/>
        </w:rPr>
      </w:pPr>
    </w:p>
    <w:p w14:paraId="7745D77A" w14:textId="3809D113" w:rsidR="0065043E" w:rsidRDefault="0065043E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4. točki</w:t>
      </w:r>
    </w:p>
    <w:p w14:paraId="692D3DDD" w14:textId="336333D5" w:rsidR="00196060" w:rsidRDefault="00196060" w:rsidP="001960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5B2">
        <w:rPr>
          <w:rFonts w:cstheme="minorHAnsi"/>
          <w:sz w:val="24"/>
          <w:szCs w:val="24"/>
          <w:u w:val="single"/>
        </w:rPr>
        <w:t>Poročilo o uresničevanju LDN</w:t>
      </w:r>
      <w:r>
        <w:rPr>
          <w:rFonts w:cstheme="minorHAnsi"/>
          <w:sz w:val="24"/>
          <w:szCs w:val="24"/>
          <w:u w:val="single"/>
        </w:rPr>
        <w:t>, V</w:t>
      </w:r>
      <w:r w:rsidRPr="007A15B2">
        <w:rPr>
          <w:rFonts w:cstheme="minorHAnsi"/>
          <w:sz w:val="24"/>
          <w:szCs w:val="24"/>
          <w:u w:val="single"/>
        </w:rPr>
        <w:t>zgojnega načrta</w:t>
      </w:r>
      <w:r>
        <w:rPr>
          <w:rFonts w:cstheme="minorHAnsi"/>
          <w:sz w:val="24"/>
          <w:szCs w:val="24"/>
          <w:u w:val="single"/>
        </w:rPr>
        <w:t xml:space="preserve"> ter </w:t>
      </w:r>
      <w:proofErr w:type="spellStart"/>
      <w:r>
        <w:rPr>
          <w:rFonts w:cstheme="minorHAnsi"/>
          <w:sz w:val="24"/>
          <w:szCs w:val="24"/>
          <w:u w:val="single"/>
        </w:rPr>
        <w:t>Samoevalvacijsko</w:t>
      </w:r>
      <w:proofErr w:type="spellEnd"/>
      <w:r>
        <w:rPr>
          <w:rFonts w:cstheme="minorHAnsi"/>
          <w:sz w:val="24"/>
          <w:szCs w:val="24"/>
          <w:u w:val="single"/>
        </w:rPr>
        <w:t xml:space="preserve"> poročilo</w:t>
      </w:r>
      <w:r w:rsidRPr="007A15B2">
        <w:rPr>
          <w:rFonts w:cstheme="minorHAnsi"/>
          <w:sz w:val="24"/>
          <w:szCs w:val="24"/>
          <w:u w:val="single"/>
        </w:rPr>
        <w:t xml:space="preserve"> za šolsko leto</w:t>
      </w:r>
      <w:r>
        <w:rPr>
          <w:rFonts w:cstheme="minorHAnsi"/>
          <w:sz w:val="24"/>
          <w:szCs w:val="24"/>
          <w:u w:val="single"/>
        </w:rPr>
        <w:t xml:space="preserve"> 2024/25,</w:t>
      </w:r>
      <w:r w:rsidRPr="0085169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ki je bilo priložen gradivu</w:t>
      </w:r>
      <w:r w:rsidRPr="00CA3291">
        <w:rPr>
          <w:rFonts w:cstheme="minorHAnsi"/>
          <w:sz w:val="24"/>
          <w:szCs w:val="24"/>
        </w:rPr>
        <w:t>:</w:t>
      </w:r>
      <w:r w:rsidRPr="007A15B2">
        <w:rPr>
          <w:rFonts w:cstheme="minorHAnsi"/>
          <w:sz w:val="24"/>
          <w:szCs w:val="24"/>
        </w:rPr>
        <w:t xml:space="preserve"> predsedni</w:t>
      </w:r>
      <w:r>
        <w:rPr>
          <w:rFonts w:cstheme="minorHAnsi"/>
          <w:sz w:val="24"/>
          <w:szCs w:val="24"/>
        </w:rPr>
        <w:t>ca</w:t>
      </w:r>
      <w:r w:rsidRPr="007A15B2">
        <w:rPr>
          <w:rFonts w:cstheme="minorHAnsi"/>
          <w:sz w:val="24"/>
          <w:szCs w:val="24"/>
        </w:rPr>
        <w:t xml:space="preserve"> je besedo predal</w:t>
      </w:r>
      <w:r>
        <w:rPr>
          <w:rFonts w:cstheme="minorHAnsi"/>
          <w:sz w:val="24"/>
          <w:szCs w:val="24"/>
        </w:rPr>
        <w:t>a</w:t>
      </w:r>
      <w:r w:rsidRPr="007A15B2">
        <w:rPr>
          <w:rFonts w:cstheme="minorHAnsi"/>
          <w:sz w:val="24"/>
          <w:szCs w:val="24"/>
        </w:rPr>
        <w:t xml:space="preserve"> ravnateljici, ki je izpostavila nekaj točk iz poročila. </w:t>
      </w:r>
      <w:r w:rsidR="00F013C2">
        <w:rPr>
          <w:rFonts w:cstheme="minorHAnsi"/>
          <w:sz w:val="24"/>
          <w:szCs w:val="24"/>
        </w:rPr>
        <w:t>Pripomb ni bilo.</w:t>
      </w:r>
    </w:p>
    <w:p w14:paraId="155430C3" w14:textId="6B1F3B54" w:rsidR="00196060" w:rsidRDefault="00196060" w:rsidP="001A41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4425">
        <w:rPr>
          <w:rFonts w:cstheme="minorHAnsi"/>
          <w:sz w:val="24"/>
          <w:szCs w:val="24"/>
        </w:rPr>
        <w:t>Poročilo o uresničevanju LD</w:t>
      </w:r>
      <w:r>
        <w:rPr>
          <w:rFonts w:cstheme="minorHAnsi"/>
          <w:sz w:val="24"/>
          <w:szCs w:val="24"/>
        </w:rPr>
        <w:t>N, V</w:t>
      </w:r>
      <w:r w:rsidRPr="00FD4425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gojnega načrta ter </w:t>
      </w:r>
      <w:proofErr w:type="spellStart"/>
      <w:r>
        <w:rPr>
          <w:rFonts w:cstheme="minorHAnsi"/>
          <w:sz w:val="24"/>
          <w:szCs w:val="24"/>
        </w:rPr>
        <w:t>Samoevalvacijsko</w:t>
      </w:r>
      <w:proofErr w:type="spellEnd"/>
      <w:r>
        <w:rPr>
          <w:rFonts w:cstheme="minorHAnsi"/>
          <w:sz w:val="24"/>
          <w:szCs w:val="24"/>
        </w:rPr>
        <w:t xml:space="preserve"> poročilo za šolsko leto 2024</w:t>
      </w:r>
      <w:r w:rsidRPr="00FD4425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25</w:t>
      </w:r>
      <w:r w:rsidRPr="007A15B2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o</w:t>
      </w:r>
      <w:r w:rsidRPr="007A15B2">
        <w:rPr>
          <w:rFonts w:cstheme="minorHAnsi"/>
          <w:sz w:val="24"/>
          <w:szCs w:val="24"/>
        </w:rPr>
        <w:t xml:space="preserve"> Prilog</w:t>
      </w:r>
      <w:r w:rsidR="00364DFB">
        <w:rPr>
          <w:rFonts w:cstheme="minorHAnsi"/>
          <w:sz w:val="24"/>
          <w:szCs w:val="24"/>
        </w:rPr>
        <w:t>e</w:t>
      </w:r>
      <w:r w:rsidRPr="007A15B2">
        <w:rPr>
          <w:rFonts w:cstheme="minorHAnsi"/>
          <w:sz w:val="24"/>
          <w:szCs w:val="24"/>
        </w:rPr>
        <w:t xml:space="preserve"> </w:t>
      </w:r>
      <w:r w:rsidR="0053534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, </w:t>
      </w:r>
      <w:r w:rsidR="00535340">
        <w:rPr>
          <w:rFonts w:cstheme="minorHAnsi"/>
          <w:sz w:val="24"/>
          <w:szCs w:val="24"/>
        </w:rPr>
        <w:t>3</w:t>
      </w:r>
      <w:r w:rsidRPr="007A15B2">
        <w:rPr>
          <w:rFonts w:cstheme="minorHAnsi"/>
          <w:sz w:val="24"/>
          <w:szCs w:val="24"/>
        </w:rPr>
        <w:t xml:space="preserve"> in </w:t>
      </w:r>
      <w:r w:rsidR="00535340">
        <w:rPr>
          <w:rFonts w:cstheme="minorHAnsi"/>
          <w:sz w:val="24"/>
          <w:szCs w:val="24"/>
        </w:rPr>
        <w:t>4</w:t>
      </w:r>
      <w:r w:rsidRPr="007A15B2">
        <w:rPr>
          <w:rFonts w:cstheme="minorHAnsi"/>
          <w:sz w:val="24"/>
          <w:szCs w:val="24"/>
        </w:rPr>
        <w:t xml:space="preserve"> </w:t>
      </w:r>
      <w:r w:rsidR="00364DFB">
        <w:rPr>
          <w:rFonts w:cstheme="minorHAnsi"/>
          <w:sz w:val="24"/>
          <w:szCs w:val="24"/>
        </w:rPr>
        <w:t xml:space="preserve"> tega </w:t>
      </w:r>
      <w:r w:rsidRPr="007A15B2">
        <w:rPr>
          <w:rFonts w:cstheme="minorHAnsi"/>
          <w:sz w:val="24"/>
          <w:szCs w:val="24"/>
        </w:rPr>
        <w:t>zapisnika.</w:t>
      </w:r>
    </w:p>
    <w:p w14:paraId="40E441A7" w14:textId="59A9F360" w:rsidR="00035B2B" w:rsidRPr="00896827" w:rsidRDefault="00E42A63" w:rsidP="005531F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Sklep</w:t>
      </w:r>
      <w:r w:rsidR="006D65EB">
        <w:rPr>
          <w:rFonts w:cstheme="minorHAnsi"/>
          <w:b/>
          <w:sz w:val="24"/>
          <w:szCs w:val="24"/>
        </w:rPr>
        <w:t xml:space="preserve"> </w:t>
      </w:r>
      <w:r w:rsidR="00B07098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:</w:t>
      </w:r>
      <w:r w:rsidR="00427616">
        <w:rPr>
          <w:rFonts w:cstheme="minorHAnsi"/>
          <w:b/>
          <w:sz w:val="24"/>
          <w:szCs w:val="24"/>
        </w:rPr>
        <w:t xml:space="preserve"> </w:t>
      </w:r>
      <w:r w:rsidR="00035B2B" w:rsidRPr="00896827">
        <w:rPr>
          <w:rFonts w:cstheme="minorHAnsi"/>
          <w:b/>
          <w:sz w:val="24"/>
          <w:szCs w:val="24"/>
        </w:rPr>
        <w:t xml:space="preserve">člani Sveta zavoda </w:t>
      </w:r>
      <w:r w:rsidR="00427616">
        <w:rPr>
          <w:rFonts w:cstheme="minorHAnsi"/>
          <w:b/>
          <w:sz w:val="24"/>
          <w:szCs w:val="24"/>
        </w:rPr>
        <w:t xml:space="preserve">so </w:t>
      </w:r>
      <w:r w:rsidR="00364DFB">
        <w:rPr>
          <w:rFonts w:cstheme="minorHAnsi"/>
          <w:b/>
          <w:sz w:val="24"/>
          <w:szCs w:val="24"/>
        </w:rPr>
        <w:t xml:space="preserve">z dvigom rok </w:t>
      </w:r>
      <w:r w:rsidR="00035B2B" w:rsidRPr="00896827">
        <w:rPr>
          <w:rFonts w:cstheme="minorHAnsi"/>
          <w:b/>
          <w:sz w:val="24"/>
          <w:szCs w:val="24"/>
        </w:rPr>
        <w:t>soglasno potrdili</w:t>
      </w:r>
      <w:r w:rsidR="00364DFB">
        <w:rPr>
          <w:rFonts w:cstheme="minorHAnsi"/>
          <w:b/>
          <w:sz w:val="24"/>
          <w:szCs w:val="24"/>
        </w:rPr>
        <w:t xml:space="preserve"> </w:t>
      </w:r>
      <w:r w:rsidR="00F013C2">
        <w:rPr>
          <w:rFonts w:cstheme="minorHAnsi"/>
          <w:b/>
          <w:sz w:val="24"/>
          <w:szCs w:val="24"/>
        </w:rPr>
        <w:t xml:space="preserve">LDN, Vzgojni načrt in </w:t>
      </w:r>
      <w:proofErr w:type="spellStart"/>
      <w:r w:rsidR="00F013C2">
        <w:rPr>
          <w:rFonts w:cstheme="minorHAnsi"/>
          <w:b/>
          <w:sz w:val="24"/>
          <w:szCs w:val="24"/>
        </w:rPr>
        <w:t>Samoevalvacijsko</w:t>
      </w:r>
      <w:proofErr w:type="spellEnd"/>
      <w:r w:rsidR="00F013C2">
        <w:rPr>
          <w:rFonts w:cstheme="minorHAnsi"/>
          <w:b/>
          <w:sz w:val="24"/>
          <w:szCs w:val="24"/>
        </w:rPr>
        <w:t xml:space="preserve"> poročilo za šolsko leto 2024/25 </w:t>
      </w:r>
      <w:r w:rsidR="00035B2B" w:rsidRPr="00896827">
        <w:rPr>
          <w:rFonts w:cstheme="minorHAnsi"/>
          <w:b/>
          <w:sz w:val="24"/>
          <w:szCs w:val="24"/>
        </w:rPr>
        <w:t>(</w:t>
      </w:r>
      <w:r w:rsidR="00F013C2">
        <w:rPr>
          <w:rFonts w:cstheme="minorHAnsi"/>
          <w:b/>
          <w:sz w:val="24"/>
          <w:szCs w:val="24"/>
        </w:rPr>
        <w:t>7</w:t>
      </w:r>
      <w:r w:rsidR="00035B2B" w:rsidRPr="00896827">
        <w:rPr>
          <w:rFonts w:cstheme="minorHAnsi"/>
          <w:b/>
          <w:sz w:val="24"/>
          <w:szCs w:val="24"/>
        </w:rPr>
        <w:t xml:space="preserve"> prisotnih ZA, 0 PROTI).</w:t>
      </w:r>
    </w:p>
    <w:p w14:paraId="0FB77F4F" w14:textId="77777777" w:rsidR="00035B2B" w:rsidRDefault="00035B2B" w:rsidP="005531F3">
      <w:pPr>
        <w:spacing w:after="0"/>
        <w:jc w:val="both"/>
        <w:rPr>
          <w:rFonts w:cstheme="minorHAnsi"/>
          <w:sz w:val="24"/>
          <w:szCs w:val="24"/>
        </w:rPr>
      </w:pPr>
    </w:p>
    <w:p w14:paraId="0D9BB2CC" w14:textId="7045A4F9" w:rsidR="00035B2B" w:rsidRDefault="00035B2B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 </w:t>
      </w:r>
      <w:r w:rsidR="0065043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točki</w:t>
      </w:r>
    </w:p>
    <w:p w14:paraId="13DBA2CC" w14:textId="1EB6111A" w:rsidR="00947377" w:rsidRPr="007A15B2" w:rsidRDefault="00947377" w:rsidP="009473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LDN za šol</w:t>
      </w:r>
      <w:r w:rsidR="00364DFB">
        <w:rPr>
          <w:rFonts w:cstheme="minorHAnsi"/>
          <w:sz w:val="24"/>
          <w:szCs w:val="24"/>
          <w:u w:val="single"/>
        </w:rPr>
        <w:t>sko</w:t>
      </w:r>
      <w:r>
        <w:rPr>
          <w:rFonts w:cstheme="minorHAnsi"/>
          <w:sz w:val="24"/>
          <w:szCs w:val="24"/>
          <w:u w:val="single"/>
        </w:rPr>
        <w:t xml:space="preserve"> leto 2025/26</w:t>
      </w:r>
      <w:r>
        <w:rPr>
          <w:rFonts w:cstheme="minorHAnsi"/>
          <w:sz w:val="24"/>
          <w:szCs w:val="24"/>
        </w:rPr>
        <w:t xml:space="preserve">, </w:t>
      </w:r>
      <w:r w:rsidRPr="001A4170">
        <w:rPr>
          <w:rFonts w:cstheme="minorHAnsi"/>
          <w:sz w:val="24"/>
          <w:szCs w:val="24"/>
          <w:u w:val="single"/>
        </w:rPr>
        <w:t>Pravila šolskega reda in Hišni red</w:t>
      </w:r>
      <w:r>
        <w:rPr>
          <w:rFonts w:cstheme="minorHAnsi"/>
          <w:sz w:val="24"/>
          <w:szCs w:val="24"/>
        </w:rPr>
        <w:t>, ki je bil priložen gradivu.</w:t>
      </w:r>
      <w:r w:rsidRPr="00094B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Ravnateljica je izpostavila nekaj točk iz LDN, Hišnega reda in Pravil šolskega reda ter Zakona o šoli.</w:t>
      </w:r>
      <w:r w:rsidR="00131AA9">
        <w:rPr>
          <w:rFonts w:cstheme="minorHAnsi"/>
          <w:sz w:val="24"/>
          <w:szCs w:val="24"/>
        </w:rPr>
        <w:t xml:space="preserve"> Pripomb ni bilo.</w:t>
      </w:r>
    </w:p>
    <w:p w14:paraId="6C00281A" w14:textId="24974BF1" w:rsidR="00C201C7" w:rsidRDefault="00947377" w:rsidP="001A41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5B2">
        <w:rPr>
          <w:rFonts w:cstheme="minorHAnsi"/>
          <w:sz w:val="24"/>
          <w:szCs w:val="24"/>
        </w:rPr>
        <w:t xml:space="preserve">LDN </w:t>
      </w:r>
      <w:r>
        <w:rPr>
          <w:rFonts w:cstheme="minorHAnsi"/>
          <w:sz w:val="24"/>
          <w:szCs w:val="24"/>
        </w:rPr>
        <w:t>2025/26</w:t>
      </w:r>
      <w:r w:rsidRPr="007A15B2">
        <w:rPr>
          <w:rFonts w:cstheme="minorHAnsi"/>
          <w:sz w:val="24"/>
          <w:szCs w:val="24"/>
        </w:rPr>
        <w:t xml:space="preserve"> je Priloga </w:t>
      </w:r>
      <w:r w:rsidR="00535340">
        <w:rPr>
          <w:rFonts w:cstheme="minorHAnsi"/>
          <w:sz w:val="24"/>
          <w:szCs w:val="24"/>
        </w:rPr>
        <w:t>5</w:t>
      </w:r>
      <w:r w:rsidRPr="007A15B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Hišni red Priloga </w:t>
      </w:r>
      <w:r w:rsidR="00535340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</w:t>
      </w:r>
      <w:r w:rsidRPr="007A15B2">
        <w:rPr>
          <w:rFonts w:cstheme="minorHAnsi"/>
          <w:sz w:val="24"/>
          <w:szCs w:val="24"/>
        </w:rPr>
        <w:t xml:space="preserve"> Pravila šolskega reda</w:t>
      </w:r>
      <w:r>
        <w:rPr>
          <w:rFonts w:cstheme="minorHAnsi"/>
          <w:sz w:val="24"/>
          <w:szCs w:val="24"/>
        </w:rPr>
        <w:t xml:space="preserve"> </w:t>
      </w:r>
      <w:r w:rsidR="00364DFB">
        <w:rPr>
          <w:rFonts w:cstheme="minorHAnsi"/>
          <w:sz w:val="24"/>
          <w:szCs w:val="24"/>
        </w:rPr>
        <w:t xml:space="preserve">pa </w:t>
      </w:r>
      <w:r>
        <w:rPr>
          <w:rFonts w:cstheme="minorHAnsi"/>
          <w:sz w:val="24"/>
          <w:szCs w:val="24"/>
        </w:rPr>
        <w:t xml:space="preserve">Priloga </w:t>
      </w:r>
      <w:r w:rsidR="00535340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</w:t>
      </w:r>
      <w:r w:rsidRPr="007A15B2">
        <w:rPr>
          <w:rFonts w:cstheme="minorHAnsi"/>
          <w:sz w:val="24"/>
          <w:szCs w:val="24"/>
        </w:rPr>
        <w:t xml:space="preserve">tega </w:t>
      </w:r>
      <w:r>
        <w:rPr>
          <w:rFonts w:cstheme="minorHAnsi"/>
          <w:sz w:val="24"/>
          <w:szCs w:val="24"/>
        </w:rPr>
        <w:t>zapisnika.</w:t>
      </w:r>
    </w:p>
    <w:p w14:paraId="323FCAC8" w14:textId="1B5AAD52" w:rsidR="00947377" w:rsidRPr="00131AA9" w:rsidRDefault="00131AA9" w:rsidP="0076603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31AA9">
        <w:rPr>
          <w:rFonts w:cstheme="minorHAnsi"/>
          <w:b/>
          <w:bCs/>
          <w:sz w:val="24"/>
          <w:szCs w:val="24"/>
        </w:rPr>
        <w:t xml:space="preserve">Sklep </w:t>
      </w:r>
      <w:r w:rsidR="00B07098">
        <w:rPr>
          <w:rFonts w:cstheme="minorHAnsi"/>
          <w:b/>
          <w:bCs/>
          <w:sz w:val="24"/>
          <w:szCs w:val="24"/>
        </w:rPr>
        <w:t>7</w:t>
      </w:r>
      <w:r w:rsidRPr="00131AA9">
        <w:rPr>
          <w:rFonts w:cstheme="minorHAnsi"/>
          <w:b/>
          <w:bCs/>
          <w:sz w:val="24"/>
          <w:szCs w:val="24"/>
        </w:rPr>
        <w:t xml:space="preserve">: člani Sveta zavoda so </w:t>
      </w:r>
      <w:r w:rsidR="00364DFB">
        <w:rPr>
          <w:rFonts w:cstheme="minorHAnsi"/>
          <w:b/>
          <w:bCs/>
          <w:sz w:val="24"/>
          <w:szCs w:val="24"/>
        </w:rPr>
        <w:t xml:space="preserve">z dvigom rok </w:t>
      </w:r>
      <w:r w:rsidRPr="00131AA9">
        <w:rPr>
          <w:rFonts w:cstheme="minorHAnsi"/>
          <w:b/>
          <w:bCs/>
          <w:sz w:val="24"/>
          <w:szCs w:val="24"/>
        </w:rPr>
        <w:t xml:space="preserve">soglasno potrdili LDN 2025/26, Pravila šolskega reda in Hišni red (7 prisotnih ZA, 0 PROTI). </w:t>
      </w:r>
    </w:p>
    <w:p w14:paraId="2F2B81E3" w14:textId="4EEBA1FC" w:rsidR="00C201C7" w:rsidRPr="0065043E" w:rsidRDefault="00C201C7" w:rsidP="00AF6C40">
      <w:pPr>
        <w:spacing w:after="0"/>
        <w:jc w:val="both"/>
        <w:rPr>
          <w:rFonts w:cstheme="minorHAnsi"/>
          <w:sz w:val="24"/>
          <w:szCs w:val="24"/>
        </w:rPr>
      </w:pPr>
    </w:p>
    <w:p w14:paraId="4AC7CA66" w14:textId="108B384A" w:rsidR="00C120E8" w:rsidRDefault="00C120E8" w:rsidP="00AF6C40">
      <w:pPr>
        <w:spacing w:after="0"/>
        <w:jc w:val="both"/>
        <w:rPr>
          <w:rFonts w:cstheme="minorHAnsi"/>
          <w:bCs/>
          <w:sz w:val="24"/>
          <w:szCs w:val="24"/>
        </w:rPr>
      </w:pPr>
      <w:r w:rsidRPr="00C120E8">
        <w:rPr>
          <w:rFonts w:cstheme="minorHAnsi"/>
          <w:bCs/>
          <w:sz w:val="24"/>
          <w:szCs w:val="24"/>
        </w:rPr>
        <w:t>K 6. točki</w:t>
      </w:r>
    </w:p>
    <w:p w14:paraId="47FB3B89" w14:textId="74174877" w:rsidR="00917E67" w:rsidRDefault="00917E67" w:rsidP="00AF6C4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Ravnateljica je povedala, da ima šola dva financerja, ministrstvo in občino, del sredstev prispevajo starši, del pridobimo iz naslova prodaje kosil zunanjim odjemalce</w:t>
      </w:r>
      <w:r w:rsidR="00364DFB">
        <w:rPr>
          <w:rFonts w:cstheme="minorHAnsi"/>
          <w:bCs/>
          <w:sz w:val="24"/>
          <w:szCs w:val="24"/>
        </w:rPr>
        <w:t>m</w:t>
      </w:r>
      <w:r>
        <w:rPr>
          <w:rFonts w:cstheme="minorHAnsi"/>
          <w:bCs/>
          <w:sz w:val="24"/>
          <w:szCs w:val="24"/>
        </w:rPr>
        <w:t xml:space="preserve"> in zaposlenim, del od prevoza otrok v šolo iz vasi Osredek</w:t>
      </w:r>
      <w:r w:rsidR="00364DFB">
        <w:rPr>
          <w:rFonts w:cstheme="minorHAnsi"/>
          <w:bCs/>
          <w:sz w:val="24"/>
          <w:szCs w:val="24"/>
        </w:rPr>
        <w:t xml:space="preserve"> v občini Kozje (</w:t>
      </w:r>
      <w:r>
        <w:rPr>
          <w:rFonts w:cstheme="minorHAnsi"/>
          <w:bCs/>
          <w:sz w:val="24"/>
          <w:szCs w:val="24"/>
        </w:rPr>
        <w:t>lastna sredstva</w:t>
      </w:r>
      <w:r w:rsidR="00364DFB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>. Lastna sredstva se delno porabijo za financiranje nadstandardnih zaposlitev. V šolskem letu 2025/26 imamo:</w:t>
      </w:r>
    </w:p>
    <w:p w14:paraId="4707AB12" w14:textId="0D8C5E62" w:rsidR="00917E67" w:rsidRDefault="0065043E" w:rsidP="00917E67">
      <w:pPr>
        <w:pStyle w:val="Odstavekseznama"/>
        <w:numPr>
          <w:ilvl w:val="0"/>
          <w:numId w:val="15"/>
        </w:num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voznik – 10 %, </w:t>
      </w:r>
      <w:r w:rsidR="00A53BF1">
        <w:rPr>
          <w:rFonts w:cstheme="minorHAnsi"/>
          <w:bCs/>
          <w:sz w:val="24"/>
          <w:szCs w:val="24"/>
        </w:rPr>
        <w:t>prevoz otrok iz Osredka v občini Kozje</w:t>
      </w:r>
      <w:r>
        <w:rPr>
          <w:rFonts w:cstheme="minorHAnsi"/>
          <w:bCs/>
          <w:sz w:val="24"/>
          <w:szCs w:val="24"/>
        </w:rPr>
        <w:t>,</w:t>
      </w:r>
    </w:p>
    <w:p w14:paraId="04D07143" w14:textId="4EF5C583" w:rsidR="0065043E" w:rsidRDefault="0065043E" w:rsidP="00917E67">
      <w:pPr>
        <w:pStyle w:val="Odstavekseznama"/>
        <w:numPr>
          <w:ilvl w:val="0"/>
          <w:numId w:val="15"/>
        </w:num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pomočnica kuharice – 9 %, kot tržna dejavnost za zaposlene in upokojence,</w:t>
      </w:r>
    </w:p>
    <w:p w14:paraId="6283ABD4" w14:textId="3657F554" w:rsidR="0065043E" w:rsidRDefault="0065043E" w:rsidP="00917E67">
      <w:pPr>
        <w:pStyle w:val="Odstavekseznama"/>
        <w:numPr>
          <w:ilvl w:val="0"/>
          <w:numId w:val="15"/>
        </w:num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čistilka – 10 %, </w:t>
      </w:r>
    </w:p>
    <w:p w14:paraId="76423E12" w14:textId="6E63F9E4" w:rsidR="0065043E" w:rsidRDefault="0065043E" w:rsidP="00917E67">
      <w:pPr>
        <w:pStyle w:val="Odstavekseznama"/>
        <w:numPr>
          <w:ilvl w:val="0"/>
          <w:numId w:val="15"/>
        </w:num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učitelj športa – 45 %, kot dodatna ura športa v razredu in </w:t>
      </w:r>
      <w:r w:rsidR="006F2665">
        <w:rPr>
          <w:rFonts w:cstheme="minorHAnsi"/>
          <w:bCs/>
          <w:sz w:val="24"/>
          <w:szCs w:val="24"/>
        </w:rPr>
        <w:t xml:space="preserve">še dodatno sodelovanje </w:t>
      </w:r>
      <w:r>
        <w:rPr>
          <w:rFonts w:cstheme="minorHAnsi"/>
          <w:bCs/>
          <w:sz w:val="24"/>
          <w:szCs w:val="24"/>
        </w:rPr>
        <w:t>učitelj</w:t>
      </w:r>
      <w:r w:rsidR="006F2665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športa </w:t>
      </w:r>
      <w:r w:rsidR="006F2665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učitelj</w:t>
      </w:r>
      <w:r w:rsidR="006F2665">
        <w:rPr>
          <w:rFonts w:cstheme="minorHAnsi"/>
          <w:bCs/>
          <w:sz w:val="24"/>
          <w:szCs w:val="24"/>
        </w:rPr>
        <w:t>em</w:t>
      </w:r>
      <w:r>
        <w:rPr>
          <w:rFonts w:cstheme="minorHAnsi"/>
          <w:bCs/>
          <w:sz w:val="24"/>
          <w:szCs w:val="24"/>
        </w:rPr>
        <w:t xml:space="preserve"> razrednega pouka, </w:t>
      </w:r>
      <w:r w:rsidR="006F2665">
        <w:rPr>
          <w:rFonts w:cstheme="minorHAnsi"/>
          <w:bCs/>
          <w:sz w:val="24"/>
          <w:szCs w:val="24"/>
        </w:rPr>
        <w:t>da</w:t>
      </w:r>
      <w:r>
        <w:rPr>
          <w:rFonts w:cstheme="minorHAnsi"/>
          <w:bCs/>
          <w:sz w:val="24"/>
          <w:szCs w:val="24"/>
        </w:rPr>
        <w:t xml:space="preserve"> skupaj naredita uro še bolj zanimivo.</w:t>
      </w:r>
    </w:p>
    <w:p w14:paraId="4C1C773D" w14:textId="1A0D3FF3" w:rsidR="0065043E" w:rsidRDefault="0065043E" w:rsidP="0065043E">
      <w:pPr>
        <w:spacing w:after="0"/>
        <w:jc w:val="both"/>
        <w:rPr>
          <w:rFonts w:cstheme="minorHAnsi"/>
          <w:b/>
          <w:sz w:val="24"/>
          <w:szCs w:val="24"/>
        </w:rPr>
      </w:pPr>
      <w:r w:rsidRPr="0065043E">
        <w:rPr>
          <w:rFonts w:cstheme="minorHAnsi"/>
          <w:b/>
          <w:sz w:val="24"/>
          <w:szCs w:val="24"/>
        </w:rPr>
        <w:t xml:space="preserve">Sklep </w:t>
      </w:r>
      <w:r w:rsidR="00B07098">
        <w:rPr>
          <w:rFonts w:cstheme="minorHAnsi"/>
          <w:b/>
          <w:sz w:val="24"/>
          <w:szCs w:val="24"/>
        </w:rPr>
        <w:t>8</w:t>
      </w:r>
      <w:r w:rsidRPr="0065043E">
        <w:rPr>
          <w:rFonts w:cstheme="minorHAnsi"/>
          <w:b/>
          <w:sz w:val="24"/>
          <w:szCs w:val="24"/>
        </w:rPr>
        <w:t xml:space="preserve">: </w:t>
      </w:r>
      <w:r w:rsidR="00364DFB">
        <w:rPr>
          <w:rFonts w:cstheme="minorHAnsi"/>
          <w:b/>
          <w:sz w:val="24"/>
          <w:szCs w:val="24"/>
        </w:rPr>
        <w:t>člani Sveta zavoda so z dvigom rok soglasno potrdili n</w:t>
      </w:r>
      <w:r w:rsidRPr="0065043E">
        <w:rPr>
          <w:rFonts w:cstheme="minorHAnsi"/>
          <w:b/>
          <w:sz w:val="24"/>
          <w:szCs w:val="24"/>
        </w:rPr>
        <w:t>adstandardne zaposlitve</w:t>
      </w:r>
      <w:r w:rsidR="006A456C">
        <w:rPr>
          <w:rFonts w:cstheme="minorHAnsi"/>
          <w:b/>
          <w:sz w:val="24"/>
          <w:szCs w:val="24"/>
        </w:rPr>
        <w:t xml:space="preserve"> </w:t>
      </w:r>
      <w:r w:rsidR="00364DFB">
        <w:rPr>
          <w:rFonts w:cstheme="minorHAnsi"/>
          <w:b/>
          <w:sz w:val="24"/>
          <w:szCs w:val="24"/>
        </w:rPr>
        <w:t xml:space="preserve">v šolske letu </w:t>
      </w:r>
      <w:r w:rsidR="006A456C">
        <w:rPr>
          <w:rFonts w:cstheme="minorHAnsi"/>
          <w:b/>
          <w:sz w:val="24"/>
          <w:szCs w:val="24"/>
        </w:rPr>
        <w:t>2025/26</w:t>
      </w:r>
      <w:r w:rsidRPr="0065043E">
        <w:rPr>
          <w:rFonts w:cstheme="minorHAnsi"/>
          <w:b/>
          <w:sz w:val="24"/>
          <w:szCs w:val="24"/>
        </w:rPr>
        <w:t xml:space="preserve"> (7 prisotnih ZA, 0 PROTI).</w:t>
      </w:r>
    </w:p>
    <w:p w14:paraId="09E21C97" w14:textId="426F7E29" w:rsidR="0065043E" w:rsidRDefault="0065043E" w:rsidP="0065043E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A47B24D" w14:textId="7ECCA0ED" w:rsidR="0065043E" w:rsidRPr="0065043E" w:rsidRDefault="0065043E" w:rsidP="0065043E">
      <w:pPr>
        <w:spacing w:after="0"/>
        <w:jc w:val="both"/>
        <w:rPr>
          <w:rFonts w:cstheme="minorHAnsi"/>
          <w:bCs/>
          <w:sz w:val="24"/>
          <w:szCs w:val="24"/>
        </w:rPr>
      </w:pPr>
      <w:r w:rsidRPr="0065043E">
        <w:rPr>
          <w:rFonts w:cstheme="minorHAnsi"/>
          <w:bCs/>
          <w:sz w:val="24"/>
          <w:szCs w:val="24"/>
        </w:rPr>
        <w:t>K 7. točki</w:t>
      </w:r>
    </w:p>
    <w:p w14:paraId="1B38FA56" w14:textId="6B258C5A" w:rsidR="0065043E" w:rsidRDefault="0065043E" w:rsidP="0065043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Ravnateljica pove, da sta bila </w:t>
      </w:r>
      <w:r w:rsidR="00AA2131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ravilnik</w:t>
      </w:r>
      <w:r w:rsidR="00AA2131">
        <w:rPr>
          <w:rFonts w:cstheme="minorHAnsi"/>
          <w:bCs/>
          <w:sz w:val="24"/>
          <w:szCs w:val="24"/>
        </w:rPr>
        <w:t xml:space="preserve"> za prodajo blaga in storitev</w:t>
      </w:r>
      <w:r>
        <w:rPr>
          <w:rFonts w:cstheme="minorHAnsi"/>
          <w:bCs/>
          <w:sz w:val="24"/>
          <w:szCs w:val="24"/>
        </w:rPr>
        <w:t xml:space="preserve"> </w:t>
      </w:r>
      <w:r w:rsidR="00AA2131">
        <w:rPr>
          <w:rFonts w:cstheme="minorHAnsi"/>
          <w:bCs/>
          <w:sz w:val="24"/>
          <w:szCs w:val="24"/>
        </w:rPr>
        <w:t>ter</w:t>
      </w:r>
      <w:r>
        <w:rPr>
          <w:rFonts w:cstheme="minorHAnsi"/>
          <w:bCs/>
          <w:sz w:val="24"/>
          <w:szCs w:val="24"/>
        </w:rPr>
        <w:t xml:space="preserve"> </w:t>
      </w:r>
      <w:r w:rsidR="006A456C">
        <w:rPr>
          <w:rFonts w:cstheme="minorHAnsi"/>
          <w:bCs/>
          <w:sz w:val="24"/>
          <w:szCs w:val="24"/>
        </w:rPr>
        <w:t>C</w:t>
      </w:r>
      <w:r>
        <w:rPr>
          <w:rFonts w:cstheme="minorHAnsi"/>
          <w:bCs/>
          <w:sz w:val="24"/>
          <w:szCs w:val="24"/>
        </w:rPr>
        <w:t>enik</w:t>
      </w:r>
      <w:r w:rsidR="00AA2131">
        <w:rPr>
          <w:rFonts w:cstheme="minorHAnsi"/>
          <w:bCs/>
          <w:sz w:val="24"/>
          <w:szCs w:val="24"/>
        </w:rPr>
        <w:t xml:space="preserve"> 2025</w:t>
      </w:r>
      <w:r>
        <w:rPr>
          <w:rFonts w:cstheme="minorHAnsi"/>
          <w:bCs/>
          <w:sz w:val="24"/>
          <w:szCs w:val="24"/>
        </w:rPr>
        <w:t xml:space="preserve"> p</w:t>
      </w:r>
      <w:r w:rsidR="009836AC">
        <w:rPr>
          <w:rFonts w:cstheme="minorHAnsi"/>
          <w:bCs/>
          <w:sz w:val="24"/>
          <w:szCs w:val="24"/>
        </w:rPr>
        <w:t>riložena gradivu</w:t>
      </w:r>
      <w:r w:rsidR="00053AD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Glede na dvig cen živil, podražitev elektrike, plač zaposlenih, smo cene za tržno dejavnost dvignili.</w:t>
      </w:r>
    </w:p>
    <w:p w14:paraId="1F584CD6" w14:textId="7F902E58" w:rsidR="00053ADE" w:rsidRDefault="00053ADE" w:rsidP="0065043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Pravilnik</w:t>
      </w:r>
      <w:r w:rsidR="00AA2131">
        <w:rPr>
          <w:rFonts w:cstheme="minorHAnsi"/>
          <w:bCs/>
          <w:sz w:val="24"/>
          <w:szCs w:val="24"/>
        </w:rPr>
        <w:t xml:space="preserve"> za prodajo blaga in storitev</w:t>
      </w:r>
      <w:r>
        <w:rPr>
          <w:rFonts w:cstheme="minorHAnsi"/>
          <w:bCs/>
          <w:sz w:val="24"/>
          <w:szCs w:val="24"/>
        </w:rPr>
        <w:t xml:space="preserve"> je Priloga </w:t>
      </w:r>
      <w:r w:rsidR="00535340"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 xml:space="preserve"> in Cenik</w:t>
      </w:r>
      <w:r w:rsidR="00AA2131">
        <w:rPr>
          <w:rFonts w:cstheme="minorHAnsi"/>
          <w:bCs/>
          <w:sz w:val="24"/>
          <w:szCs w:val="24"/>
        </w:rPr>
        <w:t xml:space="preserve"> 2025</w:t>
      </w:r>
      <w:r>
        <w:rPr>
          <w:rFonts w:cstheme="minorHAnsi"/>
          <w:bCs/>
          <w:sz w:val="24"/>
          <w:szCs w:val="24"/>
        </w:rPr>
        <w:t xml:space="preserve"> je Priloga </w:t>
      </w:r>
      <w:r w:rsidR="00535340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 xml:space="preserve">  tega zapisnika.</w:t>
      </w:r>
    </w:p>
    <w:p w14:paraId="51C55F59" w14:textId="7C131219" w:rsidR="00182D78" w:rsidRPr="0065043E" w:rsidRDefault="0065043E" w:rsidP="0065043E">
      <w:pPr>
        <w:spacing w:after="0"/>
        <w:jc w:val="both"/>
        <w:rPr>
          <w:rFonts w:cstheme="minorHAnsi"/>
          <w:b/>
          <w:sz w:val="24"/>
          <w:szCs w:val="24"/>
        </w:rPr>
      </w:pPr>
      <w:r w:rsidRPr="0065043E">
        <w:rPr>
          <w:rFonts w:cstheme="minorHAnsi"/>
          <w:b/>
          <w:sz w:val="24"/>
          <w:szCs w:val="24"/>
        </w:rPr>
        <w:t xml:space="preserve">Sklep </w:t>
      </w:r>
      <w:r w:rsidR="00B07098">
        <w:rPr>
          <w:rFonts w:cstheme="minorHAnsi"/>
          <w:b/>
          <w:sz w:val="24"/>
          <w:szCs w:val="24"/>
        </w:rPr>
        <w:t>9</w:t>
      </w:r>
      <w:r w:rsidRPr="0065043E">
        <w:rPr>
          <w:rFonts w:cstheme="minorHAnsi"/>
          <w:b/>
          <w:sz w:val="24"/>
          <w:szCs w:val="24"/>
        </w:rPr>
        <w:t xml:space="preserve">: člani Sveta zavoda so </w:t>
      </w:r>
      <w:r w:rsidR="00364DFB">
        <w:rPr>
          <w:rFonts w:cstheme="minorHAnsi"/>
          <w:b/>
          <w:sz w:val="24"/>
          <w:szCs w:val="24"/>
        </w:rPr>
        <w:t xml:space="preserve">z dvigom rok </w:t>
      </w:r>
      <w:r w:rsidRPr="0065043E">
        <w:rPr>
          <w:rFonts w:cstheme="minorHAnsi"/>
          <w:b/>
          <w:sz w:val="24"/>
          <w:szCs w:val="24"/>
        </w:rPr>
        <w:t>soglasno potrdili nov cenik, ki začne veljati s 1.</w:t>
      </w:r>
      <w:r>
        <w:rPr>
          <w:rFonts w:cstheme="minorHAnsi"/>
          <w:b/>
          <w:sz w:val="24"/>
          <w:szCs w:val="24"/>
        </w:rPr>
        <w:t xml:space="preserve"> </w:t>
      </w:r>
      <w:r w:rsidRPr="0065043E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 xml:space="preserve">. </w:t>
      </w:r>
      <w:r w:rsidRPr="0065043E">
        <w:rPr>
          <w:rFonts w:cstheme="minorHAnsi"/>
          <w:b/>
          <w:sz w:val="24"/>
          <w:szCs w:val="24"/>
        </w:rPr>
        <w:t>2025 (7 prisotnih ZA, 0 PROTI).</w:t>
      </w:r>
    </w:p>
    <w:p w14:paraId="477A3489" w14:textId="77777777" w:rsidR="0065043E" w:rsidRPr="0065043E" w:rsidRDefault="0065043E" w:rsidP="0065043E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A930BD9" w14:textId="3884D632" w:rsidR="00A53BF1" w:rsidRDefault="00A53BF1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8. točki</w:t>
      </w:r>
    </w:p>
    <w:p w14:paraId="5B1A1987" w14:textId="112F201B" w:rsidR="00A53BF1" w:rsidRDefault="00A53BF1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pove, da sta </w:t>
      </w:r>
      <w:r w:rsidR="00364DFB">
        <w:rPr>
          <w:rFonts w:cstheme="minorHAnsi"/>
          <w:sz w:val="24"/>
          <w:szCs w:val="24"/>
        </w:rPr>
        <w:t xml:space="preserve">bila </w:t>
      </w:r>
      <w:r>
        <w:rPr>
          <w:rFonts w:cstheme="minorHAnsi"/>
          <w:sz w:val="24"/>
          <w:szCs w:val="24"/>
        </w:rPr>
        <w:t>dokumenta (ocena tveganj in letni notranje revizijski načrt)</w:t>
      </w:r>
      <w:r w:rsidR="00364D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9836AC">
        <w:rPr>
          <w:rFonts w:cstheme="minorHAnsi"/>
          <w:sz w:val="24"/>
          <w:szCs w:val="24"/>
        </w:rPr>
        <w:t>riložena gradivu</w:t>
      </w:r>
      <w:r>
        <w:rPr>
          <w:rFonts w:cstheme="minorHAnsi"/>
          <w:sz w:val="24"/>
          <w:szCs w:val="24"/>
        </w:rPr>
        <w:t xml:space="preserve">. V eni od prejšnjih korespondenčnih sej smo sprejeli sklep, da revizijo naredi zunanji revizor. Pripravili smo register tveganj, revizorka pa je na osnovi registra tveganj </w:t>
      </w:r>
      <w:r w:rsidR="006F2665">
        <w:rPr>
          <w:rFonts w:cstheme="minorHAnsi"/>
          <w:sz w:val="24"/>
          <w:szCs w:val="24"/>
        </w:rPr>
        <w:t xml:space="preserve">skupaj z nami </w:t>
      </w:r>
      <w:r>
        <w:rPr>
          <w:rFonts w:cstheme="minorHAnsi"/>
          <w:sz w:val="24"/>
          <w:szCs w:val="24"/>
        </w:rPr>
        <w:t>naredila načrt</w:t>
      </w:r>
      <w:r w:rsidR="006F26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kaj bomo revidirali. </w:t>
      </w:r>
    </w:p>
    <w:p w14:paraId="6A816EEE" w14:textId="3E9CAAA0" w:rsidR="00AA2131" w:rsidRDefault="00AA2131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Ocena tveganja je Priloga </w:t>
      </w:r>
      <w:r w:rsidR="00535340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, Letni notranje revizijski načrt </w:t>
      </w:r>
      <w:r w:rsidR="00364DFB">
        <w:rPr>
          <w:rFonts w:cstheme="minorHAnsi"/>
          <w:sz w:val="24"/>
          <w:szCs w:val="24"/>
        </w:rPr>
        <w:t>pa</w:t>
      </w:r>
      <w:r>
        <w:rPr>
          <w:rFonts w:cstheme="minorHAnsi"/>
          <w:sz w:val="24"/>
          <w:szCs w:val="24"/>
        </w:rPr>
        <w:t xml:space="preserve"> Priloga 1</w:t>
      </w:r>
      <w:r w:rsidR="00535340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tega zapisnika. </w:t>
      </w:r>
    </w:p>
    <w:p w14:paraId="63E6397F" w14:textId="1DF88133" w:rsidR="00A53BF1" w:rsidRPr="00E7015C" w:rsidRDefault="00A53BF1" w:rsidP="0076603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7015C">
        <w:rPr>
          <w:rFonts w:cstheme="minorHAnsi"/>
          <w:b/>
          <w:bCs/>
          <w:sz w:val="24"/>
          <w:szCs w:val="24"/>
        </w:rPr>
        <w:t xml:space="preserve">Sklep </w:t>
      </w:r>
      <w:r w:rsidR="00B07098">
        <w:rPr>
          <w:rFonts w:cstheme="minorHAnsi"/>
          <w:b/>
          <w:bCs/>
          <w:sz w:val="24"/>
          <w:szCs w:val="24"/>
        </w:rPr>
        <w:t>10</w:t>
      </w:r>
      <w:r w:rsidRPr="00E7015C">
        <w:rPr>
          <w:rFonts w:cstheme="minorHAnsi"/>
          <w:b/>
          <w:bCs/>
          <w:sz w:val="24"/>
          <w:szCs w:val="24"/>
        </w:rPr>
        <w:t xml:space="preserve">: člani Sveta zavoda so </w:t>
      </w:r>
      <w:r w:rsidR="00F7012C">
        <w:rPr>
          <w:rFonts w:cstheme="minorHAnsi"/>
          <w:b/>
          <w:bCs/>
          <w:sz w:val="24"/>
          <w:szCs w:val="24"/>
        </w:rPr>
        <w:t xml:space="preserve">z dvigom rok </w:t>
      </w:r>
      <w:r w:rsidRPr="00E7015C">
        <w:rPr>
          <w:rFonts w:cstheme="minorHAnsi"/>
          <w:b/>
          <w:bCs/>
          <w:sz w:val="24"/>
          <w:szCs w:val="24"/>
        </w:rPr>
        <w:t>soglasno potrdili oceno tveganja in letni notranje revizijski načrt (7 prisotnih ZA, 0 PROTI).</w:t>
      </w:r>
    </w:p>
    <w:p w14:paraId="00661EB8" w14:textId="77777777" w:rsidR="00A53BF1" w:rsidRDefault="00A53BF1" w:rsidP="00766038">
      <w:pPr>
        <w:spacing w:after="0"/>
        <w:jc w:val="both"/>
        <w:rPr>
          <w:rFonts w:cstheme="minorHAnsi"/>
          <w:sz w:val="24"/>
          <w:szCs w:val="24"/>
        </w:rPr>
      </w:pPr>
    </w:p>
    <w:p w14:paraId="5D10FF67" w14:textId="5F97C95D" w:rsidR="00E7015C" w:rsidRDefault="00E7015C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9. točki</w:t>
      </w:r>
    </w:p>
    <w:p w14:paraId="5D14F07E" w14:textId="31ECC5B9" w:rsidR="00E7015C" w:rsidRDefault="00E7015C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pove, da se bo sanacija začela ob koncu šolskega leta 2025/26 oz. 1. 7. 2026. </w:t>
      </w:r>
      <w:r w:rsidR="00B07843">
        <w:rPr>
          <w:rFonts w:cstheme="minorHAnsi"/>
          <w:sz w:val="24"/>
          <w:szCs w:val="24"/>
        </w:rPr>
        <w:t>Ž</w:t>
      </w:r>
      <w:r>
        <w:rPr>
          <w:rFonts w:cstheme="minorHAnsi"/>
          <w:sz w:val="24"/>
          <w:szCs w:val="24"/>
        </w:rPr>
        <w:t xml:space="preserve">upan je sporočil, da občina sama finančno ne zmore opraviti tako velikega projekta, zato čakajo na državna sredstva. Razpis je zaključen, odločitev bo znana konec leta 2025. V začetku januarja 2026 </w:t>
      </w:r>
      <w:r w:rsidR="00F7012C">
        <w:rPr>
          <w:rFonts w:cstheme="minorHAnsi"/>
          <w:sz w:val="24"/>
          <w:szCs w:val="24"/>
        </w:rPr>
        <w:t xml:space="preserve">bo pripravljen </w:t>
      </w:r>
      <w:r>
        <w:rPr>
          <w:rFonts w:cstheme="minorHAnsi"/>
          <w:sz w:val="24"/>
          <w:szCs w:val="24"/>
        </w:rPr>
        <w:t>razpis za izvajalca del. Gasilski dom v Arnovem selu</w:t>
      </w:r>
      <w:r w:rsidR="00B07843">
        <w:rPr>
          <w:rFonts w:cstheme="minorHAnsi"/>
          <w:sz w:val="24"/>
          <w:szCs w:val="24"/>
        </w:rPr>
        <w:t xml:space="preserve"> se ureja</w:t>
      </w:r>
      <w:r>
        <w:rPr>
          <w:rFonts w:cstheme="minorHAnsi"/>
          <w:sz w:val="24"/>
          <w:szCs w:val="24"/>
        </w:rPr>
        <w:t xml:space="preserve">, za Sromlje je izvajalec že izbran (ogrevanje in pregradne stene). </w:t>
      </w:r>
      <w:r w:rsidR="000827E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projektanti smo že začrtali in označili katere mize</w:t>
      </w:r>
      <w:r w:rsidR="006A456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stoli</w:t>
      </w:r>
      <w:r w:rsidR="006A456C">
        <w:rPr>
          <w:rFonts w:cstheme="minorHAnsi"/>
          <w:sz w:val="24"/>
          <w:szCs w:val="24"/>
        </w:rPr>
        <w:t xml:space="preserve"> in omare</w:t>
      </w:r>
      <w:r>
        <w:rPr>
          <w:rFonts w:cstheme="minorHAnsi"/>
          <w:sz w:val="24"/>
          <w:szCs w:val="24"/>
        </w:rPr>
        <w:t xml:space="preserve"> se selijo na različne lokacije. Kuhinja bo obratovala v vrtcu Mavrica v Brežicah. Našo opremo bomo prestavili, nekaj bo potrebno še dodati.</w:t>
      </w:r>
      <w:r w:rsidR="00B07843">
        <w:rPr>
          <w:rFonts w:cstheme="minorHAnsi"/>
          <w:sz w:val="24"/>
          <w:szCs w:val="24"/>
        </w:rPr>
        <w:t xml:space="preserve"> Prav danes je bila na obisku novinarka RTV SLO v zvezi </w:t>
      </w:r>
      <w:r w:rsidR="00F7012C">
        <w:rPr>
          <w:rFonts w:cstheme="minorHAnsi"/>
          <w:sz w:val="24"/>
          <w:szCs w:val="24"/>
        </w:rPr>
        <w:t xml:space="preserve">s prelaganjem sanacije </w:t>
      </w:r>
      <w:r w:rsidR="00B07843">
        <w:rPr>
          <w:rFonts w:cstheme="minorHAnsi"/>
          <w:sz w:val="24"/>
          <w:szCs w:val="24"/>
        </w:rPr>
        <w:t>šol</w:t>
      </w:r>
      <w:r w:rsidR="006A456C">
        <w:rPr>
          <w:rFonts w:cstheme="minorHAnsi"/>
          <w:sz w:val="24"/>
          <w:szCs w:val="24"/>
        </w:rPr>
        <w:t>e</w:t>
      </w:r>
      <w:r w:rsidR="00B07843">
        <w:rPr>
          <w:rFonts w:cstheme="minorHAnsi"/>
          <w:sz w:val="24"/>
          <w:szCs w:val="24"/>
        </w:rPr>
        <w:t xml:space="preserve">. Včeraj so govorili z županom in enim od staršev, danes pa še z ravnateljico. </w:t>
      </w:r>
      <w:r w:rsidR="00786204">
        <w:rPr>
          <w:rFonts w:cstheme="minorHAnsi"/>
          <w:sz w:val="24"/>
          <w:szCs w:val="24"/>
        </w:rPr>
        <w:t>Kdaj bo prispevek na televiziji</w:t>
      </w:r>
      <w:r w:rsidR="00F7012C">
        <w:rPr>
          <w:rFonts w:cstheme="minorHAnsi"/>
          <w:sz w:val="24"/>
          <w:szCs w:val="24"/>
        </w:rPr>
        <w:t>,</w:t>
      </w:r>
      <w:r w:rsidR="00786204">
        <w:rPr>
          <w:rFonts w:cstheme="minorHAnsi"/>
          <w:sz w:val="24"/>
          <w:szCs w:val="24"/>
        </w:rPr>
        <w:t xml:space="preserve"> nam niso sporočili. </w:t>
      </w:r>
      <w:r w:rsidR="00786204" w:rsidRPr="00786204">
        <w:rPr>
          <w:rFonts w:cstheme="minorHAnsi"/>
          <w:b/>
          <w:bCs/>
          <w:sz w:val="24"/>
          <w:szCs w:val="24"/>
        </w:rPr>
        <w:t xml:space="preserve">Jernej </w:t>
      </w:r>
      <w:proofErr w:type="spellStart"/>
      <w:r w:rsidR="00786204" w:rsidRPr="00786204">
        <w:rPr>
          <w:rFonts w:cstheme="minorHAnsi"/>
          <w:b/>
          <w:bCs/>
          <w:sz w:val="24"/>
          <w:szCs w:val="24"/>
        </w:rPr>
        <w:t>Vokalič</w:t>
      </w:r>
      <w:proofErr w:type="spellEnd"/>
      <w:r w:rsidR="00786204">
        <w:rPr>
          <w:rFonts w:cstheme="minorHAnsi"/>
          <w:sz w:val="24"/>
          <w:szCs w:val="24"/>
        </w:rPr>
        <w:t xml:space="preserve"> je vprašal</w:t>
      </w:r>
      <w:r w:rsidR="00F7012C">
        <w:rPr>
          <w:rFonts w:cstheme="minorHAnsi"/>
          <w:sz w:val="24"/>
          <w:szCs w:val="24"/>
        </w:rPr>
        <w:t>,</w:t>
      </w:r>
      <w:r w:rsidR="00786204">
        <w:rPr>
          <w:rFonts w:cstheme="minorHAnsi"/>
          <w:sz w:val="24"/>
          <w:szCs w:val="24"/>
        </w:rPr>
        <w:t xml:space="preserve"> kako bo z vrtcem. Ravnateljica odgovarja, da bo vrtec deloval nemoteno, prav tako otroško igrišče</w:t>
      </w:r>
      <w:r w:rsidR="006F2665">
        <w:rPr>
          <w:rFonts w:cstheme="minorHAnsi"/>
          <w:sz w:val="24"/>
          <w:szCs w:val="24"/>
        </w:rPr>
        <w:t xml:space="preserve"> pri vrtcu</w:t>
      </w:r>
      <w:r w:rsidR="00786204">
        <w:rPr>
          <w:rFonts w:cstheme="minorHAnsi"/>
          <w:sz w:val="24"/>
          <w:szCs w:val="24"/>
        </w:rPr>
        <w:t xml:space="preserve">. Telovadnica bo po novem postala arhiv in skladišče, kaj bo pa z zobno ambulanto, </w:t>
      </w:r>
      <w:bookmarkStart w:id="0" w:name="_GoBack"/>
      <w:bookmarkEnd w:id="0"/>
      <w:r w:rsidR="00786204">
        <w:rPr>
          <w:rFonts w:cstheme="minorHAnsi"/>
          <w:sz w:val="24"/>
          <w:szCs w:val="24"/>
        </w:rPr>
        <w:t xml:space="preserve">še ne vemo. </w:t>
      </w:r>
    </w:p>
    <w:p w14:paraId="765B8EF1" w14:textId="3187B34E" w:rsidR="008B3B7D" w:rsidRDefault="008B3B7D" w:rsidP="00766038">
      <w:pPr>
        <w:spacing w:after="0"/>
        <w:jc w:val="both"/>
        <w:rPr>
          <w:rFonts w:cstheme="minorHAnsi"/>
          <w:sz w:val="24"/>
          <w:szCs w:val="24"/>
        </w:rPr>
      </w:pPr>
    </w:p>
    <w:p w14:paraId="3DF685A3" w14:textId="70A06D2A" w:rsidR="008B3B7D" w:rsidRDefault="008B3B7D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10. točki</w:t>
      </w:r>
    </w:p>
    <w:p w14:paraId="5588CAAF" w14:textId="6B76E369" w:rsidR="008B3B7D" w:rsidRDefault="008B3B7D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Predsednica je povedala, da smo na seji že potrdili </w:t>
      </w:r>
      <w:r w:rsidR="006F2665">
        <w:rPr>
          <w:rFonts w:cstheme="minorHAnsi"/>
          <w:sz w:val="24"/>
          <w:szCs w:val="24"/>
        </w:rPr>
        <w:t xml:space="preserve">dogovor o </w:t>
      </w:r>
      <w:r>
        <w:rPr>
          <w:rFonts w:cstheme="minorHAnsi"/>
          <w:sz w:val="24"/>
          <w:szCs w:val="24"/>
        </w:rPr>
        <w:t>povečan</w:t>
      </w:r>
      <w:r w:rsidR="006F2665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obseg</w:t>
      </w:r>
      <w:r w:rsidR="006F2665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dela ravnateljic</w:t>
      </w:r>
      <w:r w:rsidR="006F266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za čas od 1. </w:t>
      </w:r>
      <w:r w:rsidR="006F266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 202</w:t>
      </w:r>
      <w:r w:rsidR="006F266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do 31. 12. 202</w:t>
      </w:r>
      <w:r w:rsidR="006F266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6F2665">
        <w:rPr>
          <w:rFonts w:cstheme="minorHAnsi"/>
          <w:sz w:val="24"/>
          <w:szCs w:val="24"/>
        </w:rPr>
        <w:t xml:space="preserve">Ravnateljica je pripravila poročilo o delu, sprejeti bo potrebno sklep za vsak posamezen mesec in sicer </w:t>
      </w:r>
      <w:r>
        <w:rPr>
          <w:rFonts w:cstheme="minorHAnsi"/>
          <w:sz w:val="24"/>
          <w:szCs w:val="24"/>
        </w:rPr>
        <w:t xml:space="preserve">za čas od 1. 1. 2025 do 30. 6. </w:t>
      </w:r>
      <w:r>
        <w:rPr>
          <w:rFonts w:cstheme="minorHAnsi"/>
          <w:sz w:val="24"/>
          <w:szCs w:val="24"/>
        </w:rPr>
        <w:lastRenderedPageBreak/>
        <w:t>2025 ter za čas od 1. 9. 2025 do 30. 9. 2025</w:t>
      </w:r>
      <w:r w:rsidR="00A4091C">
        <w:rPr>
          <w:rFonts w:cstheme="minorHAnsi"/>
          <w:sz w:val="24"/>
          <w:szCs w:val="24"/>
        </w:rPr>
        <w:t xml:space="preserve">. </w:t>
      </w:r>
      <w:r w:rsidR="006F2665">
        <w:rPr>
          <w:rFonts w:cstheme="minorHAnsi"/>
          <w:sz w:val="24"/>
          <w:szCs w:val="24"/>
        </w:rPr>
        <w:t xml:space="preserve">Na osnovi dogovora ji lahko izplačamo </w:t>
      </w:r>
      <w:r w:rsidR="00A4091C">
        <w:rPr>
          <w:rFonts w:cstheme="minorHAnsi"/>
          <w:sz w:val="24"/>
          <w:szCs w:val="24"/>
        </w:rPr>
        <w:t>20 % povečanega obsega</w:t>
      </w:r>
      <w:r w:rsidR="00506B0D">
        <w:rPr>
          <w:rFonts w:cstheme="minorHAnsi"/>
          <w:sz w:val="24"/>
          <w:szCs w:val="24"/>
        </w:rPr>
        <w:t xml:space="preserve"> mesečno</w:t>
      </w:r>
      <w:r w:rsidR="00A4091C">
        <w:rPr>
          <w:rFonts w:cstheme="minorHAnsi"/>
          <w:sz w:val="24"/>
          <w:szCs w:val="24"/>
        </w:rPr>
        <w:t>.</w:t>
      </w:r>
    </w:p>
    <w:p w14:paraId="034F7359" w14:textId="7B88E675" w:rsidR="00A4091C" w:rsidRPr="00506B0D" w:rsidRDefault="00A4091C" w:rsidP="0076603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06B0D">
        <w:rPr>
          <w:rFonts w:cstheme="minorHAnsi"/>
          <w:b/>
          <w:bCs/>
          <w:sz w:val="24"/>
          <w:szCs w:val="24"/>
        </w:rPr>
        <w:t xml:space="preserve">Sklep 11: člani Sveta zavoda so z dvigom rok soglasno potrdili dogovor o povečanem obsegu dela ravnateljice za čas od 1. 1. 2025 do 30. 6. 2025 in </w:t>
      </w:r>
      <w:r w:rsidR="00506B0D">
        <w:rPr>
          <w:rFonts w:cstheme="minorHAnsi"/>
          <w:b/>
          <w:bCs/>
          <w:sz w:val="24"/>
          <w:szCs w:val="24"/>
        </w:rPr>
        <w:t xml:space="preserve">za čas od </w:t>
      </w:r>
      <w:r w:rsidRPr="00506B0D">
        <w:rPr>
          <w:rFonts w:cstheme="minorHAnsi"/>
          <w:b/>
          <w:bCs/>
          <w:sz w:val="24"/>
          <w:szCs w:val="24"/>
        </w:rPr>
        <w:t>1. 9. 2025 do 30. 9. 2025 (7 prisotnih ZA, 0 PROTI).</w:t>
      </w:r>
    </w:p>
    <w:p w14:paraId="53897F1A" w14:textId="42E80CB0" w:rsidR="00A4091C" w:rsidRDefault="00A4091C" w:rsidP="0076603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06B0D">
        <w:rPr>
          <w:rFonts w:cstheme="minorHAnsi"/>
          <w:b/>
          <w:bCs/>
          <w:sz w:val="24"/>
          <w:szCs w:val="24"/>
        </w:rPr>
        <w:t>Sklep 12: člani Sveta zavoda so z dvigom rok soglasno potrdili sklep o 20 % mesečnem povečanem obsegu dela ravnateljice (7 prisotnih ZA, 0 PROTI).</w:t>
      </w:r>
    </w:p>
    <w:p w14:paraId="5B3B9D58" w14:textId="77777777" w:rsidR="008D43CD" w:rsidRPr="00506B0D" w:rsidRDefault="008D43CD" w:rsidP="0076603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569DF14" w14:textId="29488CE7" w:rsidR="00E7015C" w:rsidRDefault="008D43CD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11. točki</w:t>
      </w:r>
      <w:r w:rsidR="008B3B7D">
        <w:rPr>
          <w:rFonts w:cstheme="minorHAnsi"/>
          <w:sz w:val="24"/>
          <w:szCs w:val="24"/>
        </w:rPr>
        <w:t xml:space="preserve"> </w:t>
      </w:r>
    </w:p>
    <w:p w14:paraId="5EB8A2F9" w14:textId="5DE5360B" w:rsidR="00FA64ED" w:rsidRDefault="00AC7A29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FA64ED">
        <w:rPr>
          <w:rFonts w:cstheme="minorHAnsi"/>
          <w:sz w:val="24"/>
          <w:szCs w:val="24"/>
        </w:rPr>
        <w:t>er ni bilo</w:t>
      </w:r>
      <w:r w:rsidR="008D43CD">
        <w:rPr>
          <w:rFonts w:cstheme="minorHAnsi"/>
          <w:sz w:val="24"/>
          <w:szCs w:val="24"/>
        </w:rPr>
        <w:t xml:space="preserve"> vprašanj in</w:t>
      </w:r>
      <w:r w:rsidR="00FA64ED">
        <w:rPr>
          <w:rFonts w:cstheme="minorHAnsi"/>
          <w:sz w:val="24"/>
          <w:szCs w:val="24"/>
        </w:rPr>
        <w:t xml:space="preserve"> razprav, se je </w:t>
      </w:r>
      <w:r w:rsidR="001B1A01">
        <w:rPr>
          <w:rFonts w:cstheme="minorHAnsi"/>
          <w:sz w:val="24"/>
          <w:szCs w:val="24"/>
        </w:rPr>
        <w:t xml:space="preserve">predsednica </w:t>
      </w:r>
      <w:r w:rsidR="00FA64ED">
        <w:rPr>
          <w:rFonts w:cstheme="minorHAnsi"/>
          <w:sz w:val="24"/>
          <w:szCs w:val="24"/>
        </w:rPr>
        <w:t>zahvalila članom za sodelovanje ter zaključila sejo ob 1</w:t>
      </w:r>
      <w:r>
        <w:rPr>
          <w:rFonts w:cstheme="minorHAnsi"/>
          <w:sz w:val="24"/>
          <w:szCs w:val="24"/>
        </w:rPr>
        <w:t>8</w:t>
      </w:r>
      <w:r w:rsidR="00FA64ED">
        <w:rPr>
          <w:rFonts w:cstheme="minorHAnsi"/>
          <w:sz w:val="24"/>
          <w:szCs w:val="24"/>
        </w:rPr>
        <w:t>.</w:t>
      </w:r>
      <w:r w:rsidR="008D43CD">
        <w:rPr>
          <w:rFonts w:cstheme="minorHAnsi"/>
          <w:sz w:val="24"/>
          <w:szCs w:val="24"/>
        </w:rPr>
        <w:t>20</w:t>
      </w:r>
      <w:r w:rsidR="00FA64ED">
        <w:rPr>
          <w:rFonts w:cstheme="minorHAnsi"/>
          <w:sz w:val="24"/>
          <w:szCs w:val="24"/>
        </w:rPr>
        <w:t>.</w:t>
      </w:r>
    </w:p>
    <w:p w14:paraId="6C510365" w14:textId="77777777" w:rsidR="00751099" w:rsidRPr="00751099" w:rsidRDefault="00751099" w:rsidP="00766038">
      <w:pPr>
        <w:spacing w:after="0"/>
        <w:jc w:val="both"/>
        <w:rPr>
          <w:rFonts w:cstheme="minorHAnsi"/>
          <w:sz w:val="24"/>
          <w:szCs w:val="24"/>
        </w:rPr>
      </w:pPr>
    </w:p>
    <w:p w14:paraId="7AFC2AD4" w14:textId="01657583" w:rsidR="00FA64ED" w:rsidRPr="006B25D1" w:rsidRDefault="00FA64ED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Datum: </w:t>
      </w:r>
      <w:r w:rsidR="008D43CD">
        <w:rPr>
          <w:rFonts w:cstheme="minorHAnsi"/>
          <w:sz w:val="24"/>
          <w:szCs w:val="24"/>
        </w:rPr>
        <w:t>7</w:t>
      </w:r>
      <w:r w:rsidR="004D3B91" w:rsidRPr="006B25D1">
        <w:rPr>
          <w:rFonts w:cstheme="minorHAnsi"/>
          <w:sz w:val="24"/>
          <w:szCs w:val="24"/>
        </w:rPr>
        <w:t xml:space="preserve">. </w:t>
      </w:r>
      <w:r w:rsidR="008D43CD">
        <w:rPr>
          <w:rFonts w:cstheme="minorHAnsi"/>
          <w:sz w:val="24"/>
          <w:szCs w:val="24"/>
        </w:rPr>
        <w:t>10</w:t>
      </w:r>
      <w:r w:rsidR="004D3B91" w:rsidRPr="006B25D1">
        <w:rPr>
          <w:rFonts w:cstheme="minorHAnsi"/>
          <w:sz w:val="24"/>
          <w:szCs w:val="24"/>
        </w:rPr>
        <w:t>. 20</w:t>
      </w:r>
      <w:r>
        <w:rPr>
          <w:rFonts w:cstheme="minorHAnsi"/>
          <w:sz w:val="24"/>
          <w:szCs w:val="24"/>
        </w:rPr>
        <w:t>2</w:t>
      </w:r>
      <w:r w:rsidR="00AC7A29">
        <w:rPr>
          <w:rFonts w:cstheme="minorHAnsi"/>
          <w:sz w:val="24"/>
          <w:szCs w:val="24"/>
        </w:rPr>
        <w:t>5</w:t>
      </w:r>
    </w:p>
    <w:p w14:paraId="37041202" w14:textId="1AD5A6F9" w:rsidR="006B25D1" w:rsidRPr="007579EB" w:rsidRDefault="004D3B91" w:rsidP="00766038">
      <w:pPr>
        <w:spacing w:after="0"/>
        <w:jc w:val="both"/>
        <w:rPr>
          <w:rFonts w:cstheme="minorHAnsi"/>
          <w:sz w:val="24"/>
          <w:szCs w:val="24"/>
        </w:rPr>
      </w:pPr>
      <w:r w:rsidRPr="006B25D1">
        <w:rPr>
          <w:rFonts w:cstheme="minorHAnsi"/>
          <w:sz w:val="24"/>
          <w:szCs w:val="24"/>
        </w:rPr>
        <w:t>Številka:</w:t>
      </w:r>
      <w:r w:rsidR="0036657E" w:rsidRPr="006B25D1">
        <w:rPr>
          <w:rFonts w:cstheme="minorHAnsi"/>
          <w:sz w:val="24"/>
          <w:szCs w:val="24"/>
        </w:rPr>
        <w:t xml:space="preserve"> </w:t>
      </w:r>
      <w:r w:rsidR="00C201C7">
        <w:rPr>
          <w:rFonts w:cstheme="minorHAnsi"/>
          <w:sz w:val="24"/>
          <w:szCs w:val="24"/>
        </w:rPr>
        <w:t>900-</w:t>
      </w:r>
      <w:r w:rsidR="00FF2755">
        <w:rPr>
          <w:rFonts w:cstheme="minorHAnsi"/>
          <w:sz w:val="24"/>
          <w:szCs w:val="24"/>
        </w:rPr>
        <w:t>5</w:t>
      </w:r>
      <w:r w:rsidR="00C201C7">
        <w:rPr>
          <w:rFonts w:cstheme="minorHAnsi"/>
          <w:sz w:val="24"/>
          <w:szCs w:val="24"/>
        </w:rPr>
        <w:t>/2025-</w:t>
      </w:r>
      <w:r w:rsidR="00FF2755">
        <w:rPr>
          <w:rFonts w:cstheme="minorHAnsi"/>
          <w:sz w:val="24"/>
          <w:szCs w:val="24"/>
        </w:rPr>
        <w:t>9</w:t>
      </w:r>
    </w:p>
    <w:p w14:paraId="3233AE78" w14:textId="77777777" w:rsidR="00ED096F" w:rsidRPr="001E0FF2" w:rsidRDefault="00ED096F" w:rsidP="00766038">
      <w:pPr>
        <w:spacing w:after="0"/>
        <w:jc w:val="both"/>
        <w:rPr>
          <w:rFonts w:cstheme="minorHAnsi"/>
          <w:sz w:val="20"/>
          <w:szCs w:val="20"/>
        </w:rPr>
      </w:pPr>
    </w:p>
    <w:p w14:paraId="03B8FFF9" w14:textId="77777777" w:rsidR="00766038" w:rsidRPr="006111EC" w:rsidRDefault="00766038" w:rsidP="00766038">
      <w:pPr>
        <w:spacing w:after="0"/>
        <w:jc w:val="both"/>
        <w:rPr>
          <w:rFonts w:cstheme="minorHAnsi"/>
          <w:sz w:val="24"/>
          <w:szCs w:val="24"/>
        </w:rPr>
      </w:pPr>
      <w:r w:rsidRPr="006111EC">
        <w:rPr>
          <w:rFonts w:cstheme="minorHAnsi"/>
          <w:sz w:val="24"/>
          <w:szCs w:val="24"/>
        </w:rPr>
        <w:t xml:space="preserve">   Zapisala:</w:t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  <w:t xml:space="preserve">   Predsednica Sveta zavoda:</w:t>
      </w:r>
    </w:p>
    <w:p w14:paraId="6B40A6C8" w14:textId="77777777" w:rsidR="003A3C5F" w:rsidRPr="00030D4D" w:rsidRDefault="001E0FF2" w:rsidP="00030D4D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Katja Ivanović   </w:t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  <w:t xml:space="preserve">    </w:t>
      </w:r>
      <w:r w:rsidR="00F65AA8" w:rsidRPr="006111EC">
        <w:rPr>
          <w:rFonts w:cstheme="minorHAnsi"/>
          <w:sz w:val="24"/>
          <w:szCs w:val="24"/>
        </w:rPr>
        <w:tab/>
      </w:r>
      <w:r w:rsidR="00F65AA8">
        <w:rPr>
          <w:sz w:val="24"/>
          <w:szCs w:val="24"/>
        </w:rPr>
        <w:t xml:space="preserve">     </w:t>
      </w:r>
      <w:r w:rsidR="00FB3A7A">
        <w:rPr>
          <w:sz w:val="24"/>
          <w:szCs w:val="24"/>
        </w:rPr>
        <w:t xml:space="preserve">         </w:t>
      </w:r>
      <w:r w:rsidR="00F65AA8">
        <w:rPr>
          <w:sz w:val="24"/>
          <w:szCs w:val="24"/>
        </w:rPr>
        <w:t xml:space="preserve"> </w:t>
      </w:r>
      <w:r w:rsidR="00035B2B">
        <w:rPr>
          <w:sz w:val="24"/>
          <w:szCs w:val="24"/>
        </w:rPr>
        <w:t>Lucija Kevo</w:t>
      </w:r>
    </w:p>
    <w:sectPr w:rsidR="003A3C5F" w:rsidRPr="00030D4D" w:rsidSect="00F0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859"/>
    <w:multiLevelType w:val="hybridMultilevel"/>
    <w:tmpl w:val="B8007180"/>
    <w:lvl w:ilvl="0" w:tplc="07803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E9"/>
    <w:multiLevelType w:val="hybridMultilevel"/>
    <w:tmpl w:val="8F124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A445F"/>
    <w:multiLevelType w:val="hybridMultilevel"/>
    <w:tmpl w:val="4F8E5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92A62"/>
    <w:multiLevelType w:val="hybridMultilevel"/>
    <w:tmpl w:val="CDE459A8"/>
    <w:lvl w:ilvl="0" w:tplc="FFFFFFFF">
      <w:start w:val="1000"/>
      <w:numFmt w:val="bullet"/>
      <w:lvlText w:val="-"/>
      <w:lvlJc w:val="left"/>
      <w:pPr>
        <w:tabs>
          <w:tab w:val="num" w:pos="737"/>
        </w:tabs>
        <w:ind w:left="737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9F016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14C16"/>
    <w:multiLevelType w:val="hybridMultilevel"/>
    <w:tmpl w:val="07E682A0"/>
    <w:lvl w:ilvl="0" w:tplc="B4908BC4">
      <w:start w:val="1"/>
      <w:numFmt w:val="decimal"/>
      <w:lvlText w:val="%1."/>
      <w:lvlJc w:val="left"/>
      <w:pPr>
        <w:ind w:left="213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850" w:hanging="360"/>
      </w:pPr>
    </w:lvl>
    <w:lvl w:ilvl="2" w:tplc="0424001B" w:tentative="1">
      <w:start w:val="1"/>
      <w:numFmt w:val="lowerRoman"/>
      <w:lvlText w:val="%3."/>
      <w:lvlJc w:val="right"/>
      <w:pPr>
        <w:ind w:left="3570" w:hanging="180"/>
      </w:pPr>
    </w:lvl>
    <w:lvl w:ilvl="3" w:tplc="0424000F" w:tentative="1">
      <w:start w:val="1"/>
      <w:numFmt w:val="decimal"/>
      <w:lvlText w:val="%4."/>
      <w:lvlJc w:val="left"/>
      <w:pPr>
        <w:ind w:left="4290" w:hanging="360"/>
      </w:pPr>
    </w:lvl>
    <w:lvl w:ilvl="4" w:tplc="04240019" w:tentative="1">
      <w:start w:val="1"/>
      <w:numFmt w:val="lowerLetter"/>
      <w:lvlText w:val="%5."/>
      <w:lvlJc w:val="left"/>
      <w:pPr>
        <w:ind w:left="5010" w:hanging="360"/>
      </w:pPr>
    </w:lvl>
    <w:lvl w:ilvl="5" w:tplc="0424001B" w:tentative="1">
      <w:start w:val="1"/>
      <w:numFmt w:val="lowerRoman"/>
      <w:lvlText w:val="%6."/>
      <w:lvlJc w:val="right"/>
      <w:pPr>
        <w:ind w:left="5730" w:hanging="180"/>
      </w:pPr>
    </w:lvl>
    <w:lvl w:ilvl="6" w:tplc="0424000F" w:tentative="1">
      <w:start w:val="1"/>
      <w:numFmt w:val="decimal"/>
      <w:lvlText w:val="%7."/>
      <w:lvlJc w:val="left"/>
      <w:pPr>
        <w:ind w:left="6450" w:hanging="360"/>
      </w:pPr>
    </w:lvl>
    <w:lvl w:ilvl="7" w:tplc="04240019" w:tentative="1">
      <w:start w:val="1"/>
      <w:numFmt w:val="lowerLetter"/>
      <w:lvlText w:val="%8."/>
      <w:lvlJc w:val="left"/>
      <w:pPr>
        <w:ind w:left="7170" w:hanging="360"/>
      </w:pPr>
    </w:lvl>
    <w:lvl w:ilvl="8" w:tplc="042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2E4B203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43F4E"/>
    <w:multiLevelType w:val="hybridMultilevel"/>
    <w:tmpl w:val="AE207E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B73A6"/>
    <w:multiLevelType w:val="hybridMultilevel"/>
    <w:tmpl w:val="384C4694"/>
    <w:lvl w:ilvl="0" w:tplc="4A88BC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957E2"/>
    <w:multiLevelType w:val="hybridMultilevel"/>
    <w:tmpl w:val="7A56D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E5811"/>
    <w:multiLevelType w:val="hybridMultilevel"/>
    <w:tmpl w:val="7E863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686"/>
    <w:multiLevelType w:val="hybridMultilevel"/>
    <w:tmpl w:val="927E6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B5227"/>
    <w:multiLevelType w:val="hybridMultilevel"/>
    <w:tmpl w:val="810639FE"/>
    <w:lvl w:ilvl="0" w:tplc="F92EE5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E3667"/>
    <w:multiLevelType w:val="hybridMultilevel"/>
    <w:tmpl w:val="8CAC169E"/>
    <w:lvl w:ilvl="0" w:tplc="07803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B5119"/>
    <w:multiLevelType w:val="hybridMultilevel"/>
    <w:tmpl w:val="BA549C30"/>
    <w:lvl w:ilvl="0" w:tplc="75A80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01DCB"/>
    <w:rsid w:val="00012E61"/>
    <w:rsid w:val="00017933"/>
    <w:rsid w:val="00024877"/>
    <w:rsid w:val="00027063"/>
    <w:rsid w:val="00030D4D"/>
    <w:rsid w:val="00035B2B"/>
    <w:rsid w:val="000369BF"/>
    <w:rsid w:val="00046373"/>
    <w:rsid w:val="00046C6C"/>
    <w:rsid w:val="00053ADE"/>
    <w:rsid w:val="00053F75"/>
    <w:rsid w:val="00061E4B"/>
    <w:rsid w:val="00066046"/>
    <w:rsid w:val="000827E7"/>
    <w:rsid w:val="0008576B"/>
    <w:rsid w:val="00093956"/>
    <w:rsid w:val="00097F50"/>
    <w:rsid w:val="000A085E"/>
    <w:rsid w:val="000B2BE9"/>
    <w:rsid w:val="000D0A75"/>
    <w:rsid w:val="000D6870"/>
    <w:rsid w:val="000D7EAE"/>
    <w:rsid w:val="000F0C30"/>
    <w:rsid w:val="000F3157"/>
    <w:rsid w:val="000F6921"/>
    <w:rsid w:val="000F6FC4"/>
    <w:rsid w:val="000F7140"/>
    <w:rsid w:val="00103CC8"/>
    <w:rsid w:val="001130D5"/>
    <w:rsid w:val="00121BFD"/>
    <w:rsid w:val="00131AA9"/>
    <w:rsid w:val="0013319A"/>
    <w:rsid w:val="001452E3"/>
    <w:rsid w:val="00151B5E"/>
    <w:rsid w:val="001524B6"/>
    <w:rsid w:val="001546A8"/>
    <w:rsid w:val="00157FC9"/>
    <w:rsid w:val="001630B4"/>
    <w:rsid w:val="00165528"/>
    <w:rsid w:val="001747D2"/>
    <w:rsid w:val="00175A29"/>
    <w:rsid w:val="00182D78"/>
    <w:rsid w:val="0019540F"/>
    <w:rsid w:val="00196060"/>
    <w:rsid w:val="001A0948"/>
    <w:rsid w:val="001A4170"/>
    <w:rsid w:val="001A6513"/>
    <w:rsid w:val="001A7411"/>
    <w:rsid w:val="001B1A01"/>
    <w:rsid w:val="001B29D9"/>
    <w:rsid w:val="001B37BD"/>
    <w:rsid w:val="001B455E"/>
    <w:rsid w:val="001B7A06"/>
    <w:rsid w:val="001C42CE"/>
    <w:rsid w:val="001C7CEB"/>
    <w:rsid w:val="001D17D9"/>
    <w:rsid w:val="001D3760"/>
    <w:rsid w:val="001E0FF2"/>
    <w:rsid w:val="001E1CF6"/>
    <w:rsid w:val="001F2019"/>
    <w:rsid w:val="001F69C0"/>
    <w:rsid w:val="001F786D"/>
    <w:rsid w:val="00201BD2"/>
    <w:rsid w:val="00207FC0"/>
    <w:rsid w:val="00212F16"/>
    <w:rsid w:val="00214A11"/>
    <w:rsid w:val="00214A27"/>
    <w:rsid w:val="00224E64"/>
    <w:rsid w:val="0023796A"/>
    <w:rsid w:val="00242A31"/>
    <w:rsid w:val="00242BBE"/>
    <w:rsid w:val="00243C02"/>
    <w:rsid w:val="00246DCE"/>
    <w:rsid w:val="00247BF4"/>
    <w:rsid w:val="002577A5"/>
    <w:rsid w:val="0026468D"/>
    <w:rsid w:val="00267485"/>
    <w:rsid w:val="002757E7"/>
    <w:rsid w:val="00294BB7"/>
    <w:rsid w:val="002B17A9"/>
    <w:rsid w:val="002C4EC2"/>
    <w:rsid w:val="002D17F2"/>
    <w:rsid w:val="002D4069"/>
    <w:rsid w:val="002D57A8"/>
    <w:rsid w:val="002E06B6"/>
    <w:rsid w:val="00307E79"/>
    <w:rsid w:val="00312392"/>
    <w:rsid w:val="00317364"/>
    <w:rsid w:val="00317D72"/>
    <w:rsid w:val="00321AF0"/>
    <w:rsid w:val="00325582"/>
    <w:rsid w:val="00331F67"/>
    <w:rsid w:val="00347AFB"/>
    <w:rsid w:val="003648A5"/>
    <w:rsid w:val="00364DFB"/>
    <w:rsid w:val="003659C6"/>
    <w:rsid w:val="00365F1F"/>
    <w:rsid w:val="0036657E"/>
    <w:rsid w:val="00384E8F"/>
    <w:rsid w:val="00390D4B"/>
    <w:rsid w:val="003977EB"/>
    <w:rsid w:val="003A3C5F"/>
    <w:rsid w:val="003C09A3"/>
    <w:rsid w:val="003C4643"/>
    <w:rsid w:val="003C50C7"/>
    <w:rsid w:val="003C7243"/>
    <w:rsid w:val="003D02AE"/>
    <w:rsid w:val="003D175C"/>
    <w:rsid w:val="003D6391"/>
    <w:rsid w:val="003D6BA9"/>
    <w:rsid w:val="003E1E1B"/>
    <w:rsid w:val="003E35C4"/>
    <w:rsid w:val="003E3DE8"/>
    <w:rsid w:val="003F2CFA"/>
    <w:rsid w:val="00401C44"/>
    <w:rsid w:val="0040209C"/>
    <w:rsid w:val="00410EB2"/>
    <w:rsid w:val="00420237"/>
    <w:rsid w:val="00426325"/>
    <w:rsid w:val="00427616"/>
    <w:rsid w:val="00436D53"/>
    <w:rsid w:val="00450E87"/>
    <w:rsid w:val="00452FF9"/>
    <w:rsid w:val="00466241"/>
    <w:rsid w:val="00470021"/>
    <w:rsid w:val="0047150E"/>
    <w:rsid w:val="004750CD"/>
    <w:rsid w:val="004814FC"/>
    <w:rsid w:val="00490A42"/>
    <w:rsid w:val="00490B4C"/>
    <w:rsid w:val="00494D6C"/>
    <w:rsid w:val="004A0764"/>
    <w:rsid w:val="004A0FE5"/>
    <w:rsid w:val="004A26F7"/>
    <w:rsid w:val="004A35A5"/>
    <w:rsid w:val="004B0AA0"/>
    <w:rsid w:val="004B103A"/>
    <w:rsid w:val="004B2185"/>
    <w:rsid w:val="004C3B3B"/>
    <w:rsid w:val="004D291A"/>
    <w:rsid w:val="004D3B91"/>
    <w:rsid w:val="004D40D8"/>
    <w:rsid w:val="004D45D2"/>
    <w:rsid w:val="004E2156"/>
    <w:rsid w:val="004E410D"/>
    <w:rsid w:val="004F2A6E"/>
    <w:rsid w:val="004F3401"/>
    <w:rsid w:val="004F52FF"/>
    <w:rsid w:val="00500A95"/>
    <w:rsid w:val="0050226A"/>
    <w:rsid w:val="00504DB1"/>
    <w:rsid w:val="00506B0D"/>
    <w:rsid w:val="00510EC9"/>
    <w:rsid w:val="005176A7"/>
    <w:rsid w:val="00520A53"/>
    <w:rsid w:val="00527181"/>
    <w:rsid w:val="00527D3F"/>
    <w:rsid w:val="00530E5C"/>
    <w:rsid w:val="005319C1"/>
    <w:rsid w:val="00533015"/>
    <w:rsid w:val="00535340"/>
    <w:rsid w:val="00543DAB"/>
    <w:rsid w:val="00547096"/>
    <w:rsid w:val="005531F3"/>
    <w:rsid w:val="00562E78"/>
    <w:rsid w:val="00566D3F"/>
    <w:rsid w:val="00577E58"/>
    <w:rsid w:val="005A1592"/>
    <w:rsid w:val="005A2015"/>
    <w:rsid w:val="005A232F"/>
    <w:rsid w:val="005A3D2F"/>
    <w:rsid w:val="005A47F7"/>
    <w:rsid w:val="005A640D"/>
    <w:rsid w:val="005A666C"/>
    <w:rsid w:val="005B00A7"/>
    <w:rsid w:val="005C7940"/>
    <w:rsid w:val="005D140C"/>
    <w:rsid w:val="005D2F4B"/>
    <w:rsid w:val="005D6CF3"/>
    <w:rsid w:val="005D7F6C"/>
    <w:rsid w:val="005E0607"/>
    <w:rsid w:val="005E13FB"/>
    <w:rsid w:val="005F1F2A"/>
    <w:rsid w:val="005F4BF9"/>
    <w:rsid w:val="00607613"/>
    <w:rsid w:val="006111EC"/>
    <w:rsid w:val="00611BAF"/>
    <w:rsid w:val="00611CCB"/>
    <w:rsid w:val="00621990"/>
    <w:rsid w:val="00640227"/>
    <w:rsid w:val="00640992"/>
    <w:rsid w:val="00645151"/>
    <w:rsid w:val="0065043E"/>
    <w:rsid w:val="00655812"/>
    <w:rsid w:val="006608AA"/>
    <w:rsid w:val="00663B89"/>
    <w:rsid w:val="006753D6"/>
    <w:rsid w:val="00675B66"/>
    <w:rsid w:val="00682525"/>
    <w:rsid w:val="0068333E"/>
    <w:rsid w:val="00690448"/>
    <w:rsid w:val="00693820"/>
    <w:rsid w:val="00694970"/>
    <w:rsid w:val="006A0F12"/>
    <w:rsid w:val="006A456C"/>
    <w:rsid w:val="006A65B8"/>
    <w:rsid w:val="006B25D1"/>
    <w:rsid w:val="006B4D63"/>
    <w:rsid w:val="006D65EB"/>
    <w:rsid w:val="006E6745"/>
    <w:rsid w:val="006F1C79"/>
    <w:rsid w:val="006F2665"/>
    <w:rsid w:val="006F64A6"/>
    <w:rsid w:val="006F6CBC"/>
    <w:rsid w:val="00700855"/>
    <w:rsid w:val="00702D94"/>
    <w:rsid w:val="00702F45"/>
    <w:rsid w:val="00720097"/>
    <w:rsid w:val="007335A5"/>
    <w:rsid w:val="00733C87"/>
    <w:rsid w:val="00751099"/>
    <w:rsid w:val="00751185"/>
    <w:rsid w:val="00751600"/>
    <w:rsid w:val="00753A34"/>
    <w:rsid w:val="00755F6A"/>
    <w:rsid w:val="00755FAE"/>
    <w:rsid w:val="00757334"/>
    <w:rsid w:val="007579EB"/>
    <w:rsid w:val="007628A6"/>
    <w:rsid w:val="00764FC4"/>
    <w:rsid w:val="00766038"/>
    <w:rsid w:val="007665D6"/>
    <w:rsid w:val="007731F6"/>
    <w:rsid w:val="00774F1A"/>
    <w:rsid w:val="007759F0"/>
    <w:rsid w:val="00786204"/>
    <w:rsid w:val="00790773"/>
    <w:rsid w:val="00793A75"/>
    <w:rsid w:val="007941E4"/>
    <w:rsid w:val="007959FD"/>
    <w:rsid w:val="007A29F0"/>
    <w:rsid w:val="007A30CB"/>
    <w:rsid w:val="007A3A2A"/>
    <w:rsid w:val="007A3F27"/>
    <w:rsid w:val="007B0499"/>
    <w:rsid w:val="007C0D78"/>
    <w:rsid w:val="007D0ACF"/>
    <w:rsid w:val="007D3785"/>
    <w:rsid w:val="007D6A31"/>
    <w:rsid w:val="007D7F11"/>
    <w:rsid w:val="007E49CC"/>
    <w:rsid w:val="008011B3"/>
    <w:rsid w:val="00806B0C"/>
    <w:rsid w:val="00834E45"/>
    <w:rsid w:val="00835C0B"/>
    <w:rsid w:val="008373E9"/>
    <w:rsid w:val="0085091E"/>
    <w:rsid w:val="00856961"/>
    <w:rsid w:val="00862443"/>
    <w:rsid w:val="00863B53"/>
    <w:rsid w:val="00864F35"/>
    <w:rsid w:val="00871128"/>
    <w:rsid w:val="00880AB7"/>
    <w:rsid w:val="00884132"/>
    <w:rsid w:val="0088551B"/>
    <w:rsid w:val="00886AD1"/>
    <w:rsid w:val="00896827"/>
    <w:rsid w:val="008A0402"/>
    <w:rsid w:val="008A4EFC"/>
    <w:rsid w:val="008B0A55"/>
    <w:rsid w:val="008B3B7D"/>
    <w:rsid w:val="008C67C6"/>
    <w:rsid w:val="008D43CD"/>
    <w:rsid w:val="008E0A6F"/>
    <w:rsid w:val="008E4F2F"/>
    <w:rsid w:val="00906809"/>
    <w:rsid w:val="00916CAC"/>
    <w:rsid w:val="00917E67"/>
    <w:rsid w:val="009214B4"/>
    <w:rsid w:val="00921F36"/>
    <w:rsid w:val="0093692C"/>
    <w:rsid w:val="009376DD"/>
    <w:rsid w:val="00941F15"/>
    <w:rsid w:val="009440C2"/>
    <w:rsid w:val="00945C5C"/>
    <w:rsid w:val="0094656E"/>
    <w:rsid w:val="00947377"/>
    <w:rsid w:val="00951C52"/>
    <w:rsid w:val="00953BF8"/>
    <w:rsid w:val="009679C6"/>
    <w:rsid w:val="009725E7"/>
    <w:rsid w:val="00974E0F"/>
    <w:rsid w:val="00976139"/>
    <w:rsid w:val="00976B57"/>
    <w:rsid w:val="009836AC"/>
    <w:rsid w:val="00990E75"/>
    <w:rsid w:val="00992395"/>
    <w:rsid w:val="00994FBF"/>
    <w:rsid w:val="009B0375"/>
    <w:rsid w:val="009C5B87"/>
    <w:rsid w:val="009E4D95"/>
    <w:rsid w:val="009E618B"/>
    <w:rsid w:val="009E6AA3"/>
    <w:rsid w:val="009F099D"/>
    <w:rsid w:val="009F2745"/>
    <w:rsid w:val="009F4EE5"/>
    <w:rsid w:val="009F592B"/>
    <w:rsid w:val="009F65D4"/>
    <w:rsid w:val="009F6E0C"/>
    <w:rsid w:val="00A04389"/>
    <w:rsid w:val="00A10E6C"/>
    <w:rsid w:val="00A1750C"/>
    <w:rsid w:val="00A260CA"/>
    <w:rsid w:val="00A313C9"/>
    <w:rsid w:val="00A31ACC"/>
    <w:rsid w:val="00A34FE0"/>
    <w:rsid w:val="00A40638"/>
    <w:rsid w:val="00A4091C"/>
    <w:rsid w:val="00A47277"/>
    <w:rsid w:val="00A52359"/>
    <w:rsid w:val="00A52F99"/>
    <w:rsid w:val="00A53BF1"/>
    <w:rsid w:val="00A63903"/>
    <w:rsid w:val="00A70DF3"/>
    <w:rsid w:val="00A70F4F"/>
    <w:rsid w:val="00A80FED"/>
    <w:rsid w:val="00A819AE"/>
    <w:rsid w:val="00A8282D"/>
    <w:rsid w:val="00A93750"/>
    <w:rsid w:val="00AA2131"/>
    <w:rsid w:val="00AA3ECA"/>
    <w:rsid w:val="00AA557B"/>
    <w:rsid w:val="00AA7AF5"/>
    <w:rsid w:val="00AB2323"/>
    <w:rsid w:val="00AB3628"/>
    <w:rsid w:val="00AB5B73"/>
    <w:rsid w:val="00AB7D40"/>
    <w:rsid w:val="00AC3689"/>
    <w:rsid w:val="00AC7A29"/>
    <w:rsid w:val="00AD65E6"/>
    <w:rsid w:val="00AE7ECB"/>
    <w:rsid w:val="00AF3CE3"/>
    <w:rsid w:val="00AF4BF7"/>
    <w:rsid w:val="00AF6C40"/>
    <w:rsid w:val="00B02E33"/>
    <w:rsid w:val="00B03319"/>
    <w:rsid w:val="00B04AE9"/>
    <w:rsid w:val="00B06C3C"/>
    <w:rsid w:val="00B07098"/>
    <w:rsid w:val="00B07843"/>
    <w:rsid w:val="00B1189E"/>
    <w:rsid w:val="00B26C77"/>
    <w:rsid w:val="00B34A87"/>
    <w:rsid w:val="00B3672F"/>
    <w:rsid w:val="00B40BF9"/>
    <w:rsid w:val="00B57C18"/>
    <w:rsid w:val="00B57E57"/>
    <w:rsid w:val="00B71F6B"/>
    <w:rsid w:val="00B7311F"/>
    <w:rsid w:val="00B75009"/>
    <w:rsid w:val="00B76430"/>
    <w:rsid w:val="00B81CC2"/>
    <w:rsid w:val="00B83B38"/>
    <w:rsid w:val="00B863C8"/>
    <w:rsid w:val="00B87893"/>
    <w:rsid w:val="00B87BA4"/>
    <w:rsid w:val="00B91708"/>
    <w:rsid w:val="00B9777C"/>
    <w:rsid w:val="00BA1EDC"/>
    <w:rsid w:val="00BA2672"/>
    <w:rsid w:val="00BA2AFD"/>
    <w:rsid w:val="00BA4CC3"/>
    <w:rsid w:val="00BB00F6"/>
    <w:rsid w:val="00BB4A25"/>
    <w:rsid w:val="00BD4FC8"/>
    <w:rsid w:val="00BD5656"/>
    <w:rsid w:val="00BD6E4F"/>
    <w:rsid w:val="00BD6EA6"/>
    <w:rsid w:val="00BD6EC8"/>
    <w:rsid w:val="00BE0872"/>
    <w:rsid w:val="00BF4DCB"/>
    <w:rsid w:val="00BF54B0"/>
    <w:rsid w:val="00C07296"/>
    <w:rsid w:val="00C120E8"/>
    <w:rsid w:val="00C12AF6"/>
    <w:rsid w:val="00C15046"/>
    <w:rsid w:val="00C17FAC"/>
    <w:rsid w:val="00C201C7"/>
    <w:rsid w:val="00C23714"/>
    <w:rsid w:val="00C270EB"/>
    <w:rsid w:val="00C359FB"/>
    <w:rsid w:val="00C363F5"/>
    <w:rsid w:val="00C415CB"/>
    <w:rsid w:val="00C56C9A"/>
    <w:rsid w:val="00C6332A"/>
    <w:rsid w:val="00C665B5"/>
    <w:rsid w:val="00C67D0F"/>
    <w:rsid w:val="00C71C6B"/>
    <w:rsid w:val="00C77FD5"/>
    <w:rsid w:val="00C80BE2"/>
    <w:rsid w:val="00C91E56"/>
    <w:rsid w:val="00C942F8"/>
    <w:rsid w:val="00CA2F9A"/>
    <w:rsid w:val="00CB7574"/>
    <w:rsid w:val="00CC162F"/>
    <w:rsid w:val="00CC5842"/>
    <w:rsid w:val="00CC60EC"/>
    <w:rsid w:val="00CC6D66"/>
    <w:rsid w:val="00CD430C"/>
    <w:rsid w:val="00CD4F74"/>
    <w:rsid w:val="00CD591E"/>
    <w:rsid w:val="00CD6112"/>
    <w:rsid w:val="00CE14B3"/>
    <w:rsid w:val="00CF3ADF"/>
    <w:rsid w:val="00D01509"/>
    <w:rsid w:val="00D020FA"/>
    <w:rsid w:val="00D030EA"/>
    <w:rsid w:val="00D03A7D"/>
    <w:rsid w:val="00D12744"/>
    <w:rsid w:val="00D12856"/>
    <w:rsid w:val="00D137D5"/>
    <w:rsid w:val="00D14596"/>
    <w:rsid w:val="00D146B5"/>
    <w:rsid w:val="00D16059"/>
    <w:rsid w:val="00D16564"/>
    <w:rsid w:val="00D17B27"/>
    <w:rsid w:val="00D3296D"/>
    <w:rsid w:val="00D33F5E"/>
    <w:rsid w:val="00D476A9"/>
    <w:rsid w:val="00D505D1"/>
    <w:rsid w:val="00D5430D"/>
    <w:rsid w:val="00D57287"/>
    <w:rsid w:val="00D6586F"/>
    <w:rsid w:val="00D720D9"/>
    <w:rsid w:val="00D7794B"/>
    <w:rsid w:val="00D81B02"/>
    <w:rsid w:val="00D8484F"/>
    <w:rsid w:val="00DB13FC"/>
    <w:rsid w:val="00DB3074"/>
    <w:rsid w:val="00DB72C7"/>
    <w:rsid w:val="00DB73B2"/>
    <w:rsid w:val="00DC1BA7"/>
    <w:rsid w:val="00DC1C36"/>
    <w:rsid w:val="00DC2399"/>
    <w:rsid w:val="00DC2EC1"/>
    <w:rsid w:val="00DC6A37"/>
    <w:rsid w:val="00DE0D33"/>
    <w:rsid w:val="00DE76C6"/>
    <w:rsid w:val="00DF5454"/>
    <w:rsid w:val="00DF66E9"/>
    <w:rsid w:val="00DF6887"/>
    <w:rsid w:val="00E04EEE"/>
    <w:rsid w:val="00E0622C"/>
    <w:rsid w:val="00E1505E"/>
    <w:rsid w:val="00E25659"/>
    <w:rsid w:val="00E3256F"/>
    <w:rsid w:val="00E33461"/>
    <w:rsid w:val="00E4094A"/>
    <w:rsid w:val="00E42A63"/>
    <w:rsid w:val="00E453C7"/>
    <w:rsid w:val="00E536E0"/>
    <w:rsid w:val="00E6011A"/>
    <w:rsid w:val="00E64560"/>
    <w:rsid w:val="00E7015C"/>
    <w:rsid w:val="00E83120"/>
    <w:rsid w:val="00EB19EC"/>
    <w:rsid w:val="00EB5A9B"/>
    <w:rsid w:val="00EC3CD9"/>
    <w:rsid w:val="00ED096F"/>
    <w:rsid w:val="00ED6F89"/>
    <w:rsid w:val="00ED75DE"/>
    <w:rsid w:val="00EE51A9"/>
    <w:rsid w:val="00EF46BC"/>
    <w:rsid w:val="00F013C2"/>
    <w:rsid w:val="00F071CA"/>
    <w:rsid w:val="00F10BAD"/>
    <w:rsid w:val="00F14943"/>
    <w:rsid w:val="00F17134"/>
    <w:rsid w:val="00F17293"/>
    <w:rsid w:val="00F20470"/>
    <w:rsid w:val="00F2050A"/>
    <w:rsid w:val="00F261EB"/>
    <w:rsid w:val="00F36C96"/>
    <w:rsid w:val="00F372FA"/>
    <w:rsid w:val="00F41652"/>
    <w:rsid w:val="00F421E6"/>
    <w:rsid w:val="00F52292"/>
    <w:rsid w:val="00F6342C"/>
    <w:rsid w:val="00F64685"/>
    <w:rsid w:val="00F65AA8"/>
    <w:rsid w:val="00F67B4E"/>
    <w:rsid w:val="00F67FED"/>
    <w:rsid w:val="00F7012C"/>
    <w:rsid w:val="00F703A8"/>
    <w:rsid w:val="00F840DB"/>
    <w:rsid w:val="00F85DF0"/>
    <w:rsid w:val="00F9366D"/>
    <w:rsid w:val="00F94F5C"/>
    <w:rsid w:val="00FA10D5"/>
    <w:rsid w:val="00FA316E"/>
    <w:rsid w:val="00FA62B6"/>
    <w:rsid w:val="00FA64ED"/>
    <w:rsid w:val="00FA65C3"/>
    <w:rsid w:val="00FA72CA"/>
    <w:rsid w:val="00FB0B3F"/>
    <w:rsid w:val="00FB1872"/>
    <w:rsid w:val="00FB3A7A"/>
    <w:rsid w:val="00FB731F"/>
    <w:rsid w:val="00FC1157"/>
    <w:rsid w:val="00FC6A48"/>
    <w:rsid w:val="00FD0519"/>
    <w:rsid w:val="00FD48A1"/>
    <w:rsid w:val="00FD4FF7"/>
    <w:rsid w:val="00FF2755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DBF"/>
  <w15:docId w15:val="{58E6AACD-CFC6-478D-85B0-B05BE9A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CC162F"/>
    <w:p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038"/>
    <w:pPr>
      <w:ind w:left="720"/>
      <w:contextualSpacing/>
    </w:pPr>
  </w:style>
  <w:style w:type="table" w:styleId="Tabelamrea">
    <w:name w:val="Table Grid"/>
    <w:basedOn w:val="Navadnatabela"/>
    <w:uiPriority w:val="59"/>
    <w:rsid w:val="0002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C67D0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053F75"/>
    <w:pPr>
      <w:spacing w:after="120" w:line="240" w:lineRule="auto"/>
      <w:ind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53F75"/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CC162F"/>
    <w:rPr>
      <w:rFonts w:ascii="Arial" w:eastAsia="Times New Roman" w:hAnsi="Arial" w:cs="Arial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1EFC2-139C-427D-BF38-C77ECBB8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Lucija Kevo</cp:lastModifiedBy>
  <cp:revision>3</cp:revision>
  <cp:lastPrinted>2022-10-03T05:44:00Z</cp:lastPrinted>
  <dcterms:created xsi:type="dcterms:W3CDTF">2025-10-08T11:49:00Z</dcterms:created>
  <dcterms:modified xsi:type="dcterms:W3CDTF">2025-10-08T12:13:00Z</dcterms:modified>
</cp:coreProperties>
</file>