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2669" w:rsidRDefault="00BF2669" w:rsidP="00BF2669">
      <w:pPr>
        <w:pStyle w:val="v1msonormal"/>
      </w:pPr>
      <w:r>
        <w:rPr>
          <w:color w:val="000000"/>
        </w:rPr>
        <w:t>Spoštovani,</w:t>
      </w:r>
    </w:p>
    <w:p w:rsidR="00BF2669" w:rsidRDefault="00BF2669" w:rsidP="00BF2669">
      <w:pPr>
        <w:pStyle w:val="v1msonormal"/>
      </w:pPr>
      <w:r>
        <w:rPr>
          <w:color w:val="000000"/>
        </w:rPr>
        <w:t>obveščamo vas, da je bilo danes</w:t>
      </w:r>
      <w:r>
        <w:rPr>
          <w:color w:val="000000"/>
        </w:rPr>
        <w:t>, 22. 10. 2026,</w:t>
      </w:r>
      <w:r>
        <w:rPr>
          <w:color w:val="000000"/>
        </w:rPr>
        <w:t xml:space="preserve"> v Posavskem obzorniku objavljeno povabilo k prevzemu vstopnic za ogled filma za otroke v spremstvu odraslih, ki bo predvajan v četrtek, 29. oktobra 2026, ob 17. uri.</w:t>
      </w:r>
    </w:p>
    <w:p w:rsidR="00BF2669" w:rsidRDefault="00BF2669" w:rsidP="00BF2669">
      <w:pPr>
        <w:pStyle w:val="v1msonormal"/>
      </w:pPr>
      <w:r>
        <w:rPr>
          <w:color w:val="000000"/>
        </w:rPr>
        <w:t xml:space="preserve">Več informacij o dogodku je objavljenih na spletni strani Občine Brežice; </w:t>
      </w:r>
      <w:hyperlink r:id="rId4" w:tgtFrame="_blank" w:history="1">
        <w:r>
          <w:rPr>
            <w:rStyle w:val="Hiperpovezava"/>
          </w:rPr>
          <w:t>Občina Brežice vabi na ogled kino predstave »Kako je Mambo postal velikan« - Novice - Domov</w:t>
        </w:r>
      </w:hyperlink>
    </w:p>
    <w:p w:rsidR="00BF2669" w:rsidRDefault="00BF2669" w:rsidP="00BF2669">
      <w:pPr>
        <w:pStyle w:val="v1msonormal"/>
      </w:pPr>
      <w:r>
        <w:rPr>
          <w:b/>
          <w:bCs/>
          <w:color w:val="000000"/>
        </w:rPr>
        <w:t>Vstopnice so na voljo za prevzem na Občini Brežice, pri varnostniku – informatorju, v času uradnih ur občine.</w:t>
      </w:r>
    </w:p>
    <w:p w:rsidR="00BF2669" w:rsidRDefault="00BF2669" w:rsidP="00BF2669">
      <w:pPr>
        <w:pStyle w:val="v1msonormal"/>
        <w:rPr>
          <w:color w:val="000000"/>
        </w:rPr>
      </w:pPr>
      <w:r>
        <w:rPr>
          <w:color w:val="000000"/>
        </w:rPr>
        <w:t>Vljudno prosimo šole in vrtce, da obvestilo posredujete staršem oziroma skrbnikom otrok ter jih tako seznanite z možnostjo prevzema vstopnic.</w:t>
      </w:r>
    </w:p>
    <w:p w:rsidR="00BF2669" w:rsidRDefault="00BF2669" w:rsidP="00BF2669">
      <w:pPr>
        <w:pStyle w:val="v1msonormal"/>
      </w:pPr>
    </w:p>
    <w:p w:rsidR="00BF2669" w:rsidRDefault="00BF2669" w:rsidP="00BF2669">
      <w:pPr>
        <w:pStyle w:val="v1msonormal"/>
      </w:pPr>
      <w:r>
        <w:rPr>
          <w:noProof/>
        </w:rPr>
        <w:drawing>
          <wp:inline distT="0" distB="0" distL="0" distR="0">
            <wp:extent cx="4498848" cy="5623560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2905" cy="5641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F26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669"/>
    <w:rsid w:val="00BF2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0DE58"/>
  <w15:chartTrackingRefBased/>
  <w15:docId w15:val="{FC88DE25-6AE6-432C-A943-662E87100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v1msonormal">
    <w:name w:val="v1msonormal"/>
    <w:basedOn w:val="Navaden"/>
    <w:rsid w:val="00BF26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Hiperpovezava">
    <w:name w:val="Hyperlink"/>
    <w:basedOn w:val="Privzetapisavaodstavka"/>
    <w:uiPriority w:val="99"/>
    <w:semiHidden/>
    <w:unhideWhenUsed/>
    <w:rsid w:val="00BF26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525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38576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7896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2368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9028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49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7868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089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093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www.brezice.si/sl/novice/2026102208151255/obcina-brezice-vabi-na-ogled-kino-predstave-%C2%BBkako-je-mambo-postal-velikan%C2%AB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ARNES</Company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Lucija Kevo</dc:creator>
  <cp:keywords/>
  <dc:description/>
  <cp:lastModifiedBy>Lucija Kevo</cp:lastModifiedBy>
  <cp:revision>1</cp:revision>
  <dcterms:created xsi:type="dcterms:W3CDTF">2026-10-27T07:50:00Z</dcterms:created>
  <dcterms:modified xsi:type="dcterms:W3CDTF">2026-10-27T07:52:00Z</dcterms:modified>
</cp:coreProperties>
</file>